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647" w:rsidRPr="007D2647" w:rsidRDefault="007D2647" w:rsidP="00950308">
      <w:pPr>
        <w:spacing w:after="0" w:line="256" w:lineRule="auto"/>
        <w:jc w:val="center"/>
        <w:rPr>
          <w:rFonts w:ascii="Times New Roman" w:eastAsia="Calibri" w:hAnsi="Times New Roman" w:cs="Times New Roman"/>
          <w:b/>
          <w:sz w:val="28"/>
          <w:szCs w:val="28"/>
          <w:lang w:val="ky-KG"/>
        </w:rPr>
      </w:pPr>
      <w:r w:rsidRPr="007D2647">
        <w:rPr>
          <w:rFonts w:ascii="Times New Roman" w:eastAsia="Calibri" w:hAnsi="Times New Roman" w:cs="Times New Roman"/>
          <w:b/>
          <w:sz w:val="28"/>
          <w:szCs w:val="28"/>
          <w:lang w:val="ky-KG"/>
        </w:rPr>
        <w:t>Кы</w:t>
      </w:r>
      <w:r w:rsidR="00950308">
        <w:rPr>
          <w:rFonts w:ascii="Times New Roman" w:eastAsia="Calibri" w:hAnsi="Times New Roman" w:cs="Times New Roman"/>
          <w:b/>
          <w:sz w:val="28"/>
          <w:szCs w:val="28"/>
          <w:lang w:val="ky-KG"/>
        </w:rPr>
        <w:t xml:space="preserve">ргыз Республикасынын Өкмөтүнүн </w:t>
      </w:r>
      <w:r w:rsidR="00950308">
        <w:rPr>
          <w:rFonts w:ascii="Times New Roman" w:eastAsia="Calibri" w:hAnsi="Times New Roman" w:cs="Times New Roman"/>
          <w:b/>
          <w:sz w:val="28"/>
          <w:szCs w:val="28"/>
        </w:rPr>
        <w:t>«</w:t>
      </w:r>
      <w:r w:rsidRPr="007D2647">
        <w:rPr>
          <w:rFonts w:ascii="Times New Roman" w:eastAsia="Calibri" w:hAnsi="Times New Roman" w:cs="Times New Roman"/>
          <w:b/>
          <w:sz w:val="28"/>
          <w:szCs w:val="28"/>
          <w:lang w:val="ky-KG"/>
        </w:rPr>
        <w:t>Кыргыз Республикасынын Өкмөтүнүн 2</w:t>
      </w:r>
      <w:r w:rsidR="00950308">
        <w:rPr>
          <w:rFonts w:ascii="Times New Roman" w:eastAsia="Calibri" w:hAnsi="Times New Roman" w:cs="Times New Roman"/>
          <w:b/>
          <w:sz w:val="28"/>
          <w:szCs w:val="28"/>
          <w:lang w:val="ky-KG"/>
        </w:rPr>
        <w:t xml:space="preserve">017-жылдын 3-февралындагы № 59 </w:t>
      </w:r>
      <w:r w:rsidR="00950308">
        <w:rPr>
          <w:rFonts w:ascii="Times New Roman" w:eastAsia="Calibri" w:hAnsi="Times New Roman" w:cs="Times New Roman"/>
          <w:b/>
          <w:sz w:val="28"/>
          <w:szCs w:val="28"/>
        </w:rPr>
        <w:t>«</w:t>
      </w:r>
      <w:r w:rsidRPr="007D2647">
        <w:rPr>
          <w:rFonts w:ascii="Times New Roman" w:eastAsia="Calibri" w:hAnsi="Times New Roman" w:cs="Times New Roman"/>
          <w:b/>
          <w:sz w:val="28"/>
          <w:szCs w:val="28"/>
          <w:lang w:val="ky-KG"/>
        </w:rPr>
        <w:t>Отун-энергетикалык комплекс</w:t>
      </w:r>
      <w:r w:rsidR="00282750">
        <w:rPr>
          <w:rFonts w:ascii="Times New Roman" w:eastAsia="Calibri" w:hAnsi="Times New Roman" w:cs="Times New Roman"/>
          <w:b/>
          <w:sz w:val="28"/>
          <w:szCs w:val="28"/>
          <w:lang w:val="ky-KG"/>
        </w:rPr>
        <w:t>и жаат</w:t>
      </w:r>
      <w:r w:rsidRPr="007D2647">
        <w:rPr>
          <w:rFonts w:ascii="Times New Roman" w:eastAsia="Calibri" w:hAnsi="Times New Roman" w:cs="Times New Roman"/>
          <w:b/>
          <w:sz w:val="28"/>
          <w:szCs w:val="28"/>
          <w:lang w:val="ky-KG"/>
        </w:rPr>
        <w:t>ында</w:t>
      </w:r>
      <w:r w:rsidR="00282750">
        <w:rPr>
          <w:rFonts w:ascii="Times New Roman" w:eastAsia="Calibri" w:hAnsi="Times New Roman" w:cs="Times New Roman"/>
          <w:b/>
          <w:sz w:val="28"/>
          <w:szCs w:val="28"/>
          <w:lang w:val="ky-KG"/>
        </w:rPr>
        <w:t>гы ишти</w:t>
      </w:r>
      <w:r w:rsidRPr="007D2647">
        <w:rPr>
          <w:rFonts w:ascii="Times New Roman" w:eastAsia="Calibri" w:hAnsi="Times New Roman" w:cs="Times New Roman"/>
          <w:b/>
          <w:sz w:val="28"/>
          <w:szCs w:val="28"/>
          <w:lang w:val="ky-KG"/>
        </w:rPr>
        <w:t xml:space="preserve">н айрым түрлөрүн лицензиялоо </w:t>
      </w:r>
      <w:r w:rsidR="00282750">
        <w:rPr>
          <w:rFonts w:ascii="Times New Roman" w:eastAsia="Calibri" w:hAnsi="Times New Roman" w:cs="Times New Roman"/>
          <w:b/>
          <w:sz w:val="28"/>
          <w:szCs w:val="28"/>
          <w:lang w:val="ky-KG"/>
        </w:rPr>
        <w:t>маселелери жөнүндө</w:t>
      </w:r>
      <w:r w:rsidR="00950308">
        <w:rPr>
          <w:rFonts w:ascii="Times New Roman" w:eastAsia="Calibri" w:hAnsi="Times New Roman" w:cs="Times New Roman"/>
          <w:b/>
          <w:sz w:val="28"/>
          <w:szCs w:val="28"/>
        </w:rPr>
        <w:t>»</w:t>
      </w:r>
      <w:r w:rsidRPr="007D2647">
        <w:rPr>
          <w:rFonts w:ascii="Times New Roman" w:eastAsia="Calibri" w:hAnsi="Times New Roman" w:cs="Times New Roman"/>
          <w:b/>
          <w:sz w:val="28"/>
          <w:szCs w:val="28"/>
          <w:lang w:val="ky-KG"/>
        </w:rPr>
        <w:t xml:space="preserve"> токтомун</w:t>
      </w:r>
      <w:r w:rsidR="00282750">
        <w:rPr>
          <w:rFonts w:ascii="Times New Roman" w:eastAsia="Calibri" w:hAnsi="Times New Roman" w:cs="Times New Roman"/>
          <w:b/>
          <w:sz w:val="28"/>
          <w:szCs w:val="28"/>
          <w:lang w:val="ky-KG"/>
        </w:rPr>
        <w:t>а өзгөртүүлөрдү киргизүү тууралуу</w:t>
      </w:r>
      <w:r w:rsidR="00950308">
        <w:rPr>
          <w:rFonts w:ascii="Times New Roman" w:eastAsia="Calibri" w:hAnsi="Times New Roman" w:cs="Times New Roman"/>
          <w:b/>
          <w:sz w:val="28"/>
          <w:szCs w:val="28"/>
        </w:rPr>
        <w:t>»</w:t>
      </w:r>
      <w:r w:rsidRPr="007D2647">
        <w:rPr>
          <w:rFonts w:ascii="Times New Roman" w:eastAsia="Calibri" w:hAnsi="Times New Roman" w:cs="Times New Roman"/>
          <w:b/>
          <w:sz w:val="28"/>
          <w:szCs w:val="28"/>
          <w:lang w:val="ky-KG"/>
        </w:rPr>
        <w:t xml:space="preserve"> токтомунун долбооруна</w:t>
      </w:r>
    </w:p>
    <w:p w:rsidR="007D2647" w:rsidRPr="007D2647" w:rsidRDefault="007D2647" w:rsidP="00950308">
      <w:pPr>
        <w:spacing w:after="0" w:line="256" w:lineRule="auto"/>
        <w:jc w:val="center"/>
        <w:rPr>
          <w:rFonts w:ascii="Times New Roman" w:eastAsia="Calibri" w:hAnsi="Times New Roman" w:cs="Times New Roman"/>
          <w:b/>
          <w:sz w:val="28"/>
          <w:szCs w:val="28"/>
          <w:lang w:val="ky-KG"/>
        </w:rPr>
      </w:pPr>
      <w:r w:rsidRPr="007D2647">
        <w:rPr>
          <w:rFonts w:ascii="Times New Roman" w:eastAsia="Calibri" w:hAnsi="Times New Roman" w:cs="Times New Roman"/>
          <w:b/>
          <w:sz w:val="28"/>
          <w:szCs w:val="28"/>
          <w:lang w:val="ky-KG"/>
        </w:rPr>
        <w:t>салыштырма таблица</w:t>
      </w:r>
    </w:p>
    <w:p w:rsidR="00BC6595" w:rsidRPr="007D2647" w:rsidRDefault="00BC6595" w:rsidP="00950308">
      <w:pPr>
        <w:pStyle w:val="a3"/>
        <w:jc w:val="center"/>
        <w:rPr>
          <w:rFonts w:ascii="Times New Roman" w:hAnsi="Times New Roman" w:cs="Times New Roman"/>
          <w:b/>
          <w:sz w:val="28"/>
          <w:szCs w:val="28"/>
          <w:lang w:val="ky-KG"/>
        </w:rPr>
      </w:pPr>
    </w:p>
    <w:p w:rsidR="00BC6595" w:rsidRPr="00F873E4" w:rsidRDefault="00BC6595" w:rsidP="00BC6595">
      <w:pPr>
        <w:pStyle w:val="a3"/>
        <w:rPr>
          <w:rFonts w:ascii="Times New Roman" w:hAnsi="Times New Roman" w:cs="Times New Roman"/>
          <w:b/>
          <w:sz w:val="28"/>
          <w:szCs w:val="28"/>
        </w:rPr>
      </w:pPr>
    </w:p>
    <w:tbl>
      <w:tblPr>
        <w:tblW w:w="964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0"/>
        <w:gridCol w:w="4820"/>
      </w:tblGrid>
      <w:tr w:rsidR="00BC6595" w:rsidRPr="00F873E4" w:rsidTr="00E52714">
        <w:trPr>
          <w:trHeight w:val="285"/>
        </w:trPr>
        <w:tc>
          <w:tcPr>
            <w:tcW w:w="4820" w:type="dxa"/>
          </w:tcPr>
          <w:p w:rsidR="00282750" w:rsidRDefault="00282750" w:rsidP="00282750">
            <w:pPr>
              <w:jc w:val="center"/>
              <w:rPr>
                <w:rFonts w:ascii="Times New Roman" w:hAnsi="Times New Roman" w:cs="Times New Roman"/>
                <w:b/>
                <w:sz w:val="28"/>
                <w:szCs w:val="28"/>
                <w:lang w:val="ky-KG"/>
              </w:rPr>
            </w:pPr>
            <w:r>
              <w:rPr>
                <w:rFonts w:ascii="Times New Roman" w:hAnsi="Times New Roman" w:cs="Times New Roman"/>
                <w:b/>
                <w:sz w:val="28"/>
                <w:szCs w:val="28"/>
                <w:lang w:val="ky-KG"/>
              </w:rPr>
              <w:t>Колдонуудагы</w:t>
            </w:r>
            <w:r w:rsidR="00BC6595" w:rsidRPr="0030671D">
              <w:rPr>
                <w:rFonts w:ascii="Times New Roman" w:hAnsi="Times New Roman" w:cs="Times New Roman"/>
                <w:b/>
                <w:sz w:val="28"/>
                <w:szCs w:val="28"/>
              </w:rPr>
              <w:t xml:space="preserve"> редакция</w:t>
            </w:r>
          </w:p>
          <w:p w:rsidR="00B47D54" w:rsidRPr="00282750" w:rsidRDefault="00282750" w:rsidP="00282750">
            <w:pPr>
              <w:jc w:val="center"/>
              <w:rPr>
                <w:rFonts w:ascii="Times New Roman" w:hAnsi="Times New Roman" w:cs="Times New Roman"/>
                <w:b/>
                <w:sz w:val="28"/>
                <w:szCs w:val="28"/>
                <w:lang w:val="ky-KG"/>
              </w:rPr>
            </w:pPr>
            <w:r w:rsidRPr="00282750">
              <w:rPr>
                <w:rFonts w:ascii="Times New Roman" w:eastAsia="Calibri" w:hAnsi="Times New Roman" w:cs="Times New Roman"/>
                <w:sz w:val="28"/>
                <w:szCs w:val="28"/>
                <w:lang w:val="ky-KG"/>
              </w:rPr>
              <w:t>Кыргыз Республикасынын Өкмөтүнүн 2</w:t>
            </w:r>
            <w:r w:rsidR="00950308">
              <w:rPr>
                <w:rFonts w:ascii="Times New Roman" w:eastAsia="Calibri" w:hAnsi="Times New Roman" w:cs="Times New Roman"/>
                <w:sz w:val="28"/>
                <w:szCs w:val="28"/>
                <w:lang w:val="ky-KG"/>
              </w:rPr>
              <w:t xml:space="preserve">017-жылдын 3-февралындагы № 59 </w:t>
            </w:r>
            <w:r w:rsidR="00950308" w:rsidRPr="00950308">
              <w:rPr>
                <w:rFonts w:ascii="Times New Roman" w:eastAsia="Calibri" w:hAnsi="Times New Roman" w:cs="Times New Roman"/>
                <w:sz w:val="28"/>
                <w:szCs w:val="28"/>
                <w:lang w:val="ky-KG"/>
              </w:rPr>
              <w:t>«</w:t>
            </w:r>
            <w:r w:rsidRPr="00282750">
              <w:rPr>
                <w:rFonts w:ascii="Times New Roman" w:eastAsia="Calibri" w:hAnsi="Times New Roman" w:cs="Times New Roman"/>
                <w:sz w:val="28"/>
                <w:szCs w:val="28"/>
                <w:lang w:val="ky-KG"/>
              </w:rPr>
              <w:t>Отун-энергетикалык комплекси жаатындагы иштин айрым түрлөрүн лицензиялоо маселелери жөнүндө</w:t>
            </w:r>
            <w:r w:rsidR="00950308" w:rsidRPr="00950308">
              <w:rPr>
                <w:rFonts w:ascii="Times New Roman" w:eastAsia="Calibri" w:hAnsi="Times New Roman" w:cs="Times New Roman"/>
                <w:sz w:val="28"/>
                <w:szCs w:val="28"/>
                <w:lang w:val="ky-KG"/>
              </w:rPr>
              <w:t>»</w:t>
            </w:r>
            <w:r w:rsidRPr="00282750">
              <w:rPr>
                <w:rFonts w:ascii="Times New Roman" w:eastAsia="Calibri" w:hAnsi="Times New Roman" w:cs="Times New Roman"/>
                <w:sz w:val="28"/>
                <w:szCs w:val="28"/>
                <w:lang w:val="ky-KG"/>
              </w:rPr>
              <w:t xml:space="preserve"> токтому</w:t>
            </w:r>
          </w:p>
          <w:p w:rsidR="00A935F4" w:rsidRDefault="00A935F4" w:rsidP="00A935F4">
            <w:pPr>
              <w:pStyle w:val="a7"/>
              <w:shd w:val="clear" w:color="auto" w:fill="FFFFFF"/>
              <w:spacing w:before="200" w:after="200" w:line="276" w:lineRule="atLeast"/>
              <w:ind w:left="1542" w:right="1134"/>
              <w:jc w:val="center"/>
              <w:rPr>
                <w:rFonts w:ascii="Times New Roman" w:eastAsia="Times New Roman" w:hAnsi="Times New Roman" w:cs="Times New Roman"/>
                <w:color w:val="2B2B2B"/>
                <w:sz w:val="28"/>
                <w:szCs w:val="28"/>
                <w:lang w:val="ky-KG"/>
              </w:rPr>
            </w:pPr>
          </w:p>
          <w:p w:rsidR="00A935F4" w:rsidRPr="00A935F4" w:rsidRDefault="00A935F4" w:rsidP="00A935F4">
            <w:pPr>
              <w:pStyle w:val="a7"/>
              <w:shd w:val="clear" w:color="auto" w:fill="FFFFFF"/>
              <w:spacing w:before="200" w:after="200" w:line="276" w:lineRule="atLeast"/>
              <w:ind w:left="1542" w:right="1134"/>
              <w:jc w:val="center"/>
              <w:rPr>
                <w:rFonts w:ascii="Times New Roman" w:eastAsia="Times New Roman" w:hAnsi="Times New Roman" w:cs="Times New Roman"/>
                <w:color w:val="2B2B2B"/>
                <w:sz w:val="28"/>
                <w:szCs w:val="28"/>
                <w:lang w:val="ky-KG"/>
              </w:rPr>
            </w:pPr>
            <w:r w:rsidRPr="00A935F4">
              <w:rPr>
                <w:rFonts w:ascii="Times New Roman" w:eastAsia="Times New Roman" w:hAnsi="Times New Roman" w:cs="Times New Roman"/>
                <w:color w:val="2B2B2B"/>
                <w:sz w:val="28"/>
                <w:szCs w:val="28"/>
                <w:lang w:val="ky-KG"/>
              </w:rPr>
              <w:t>Отун-энергетикалык комплекси жаатындагы иштин айрым түрлөрүн лицензиялоо жөнүндө</w:t>
            </w:r>
          </w:p>
          <w:p w:rsidR="00A935F4" w:rsidRPr="00A935F4" w:rsidRDefault="00A935F4" w:rsidP="00A935F4">
            <w:pPr>
              <w:pStyle w:val="a7"/>
              <w:shd w:val="clear" w:color="auto" w:fill="FFFFFF"/>
              <w:spacing w:before="200" w:after="200" w:line="276" w:lineRule="atLeast"/>
              <w:ind w:left="1542" w:right="1134"/>
              <w:jc w:val="center"/>
              <w:rPr>
                <w:rFonts w:ascii="Times New Roman" w:eastAsia="Times New Roman" w:hAnsi="Times New Roman" w:cs="Times New Roman"/>
                <w:color w:val="2B2B2B"/>
                <w:sz w:val="28"/>
                <w:szCs w:val="28"/>
                <w:lang w:val="ky-KG"/>
              </w:rPr>
            </w:pPr>
            <w:r w:rsidRPr="00A935F4">
              <w:rPr>
                <w:rFonts w:ascii="Times New Roman" w:eastAsia="Times New Roman" w:hAnsi="Times New Roman" w:cs="Times New Roman"/>
                <w:color w:val="2B2B2B"/>
                <w:sz w:val="28"/>
                <w:szCs w:val="28"/>
                <w:lang w:val="ky-KG"/>
              </w:rPr>
              <w:t>УБАКТЫЛУУ ЖОБО</w:t>
            </w:r>
          </w:p>
          <w:p w:rsidR="00A935F4" w:rsidRDefault="00A935F4" w:rsidP="00A935F4">
            <w:pPr>
              <w:pStyle w:val="a7"/>
              <w:shd w:val="clear" w:color="auto" w:fill="FFFFFF"/>
              <w:spacing w:before="200" w:after="200" w:line="276" w:lineRule="atLeast"/>
              <w:ind w:left="1542" w:right="1134"/>
              <w:jc w:val="center"/>
              <w:rPr>
                <w:rFonts w:ascii="Times New Roman" w:eastAsia="Times New Roman" w:hAnsi="Times New Roman" w:cs="Times New Roman"/>
                <w:b/>
                <w:color w:val="2B2B2B"/>
                <w:sz w:val="28"/>
                <w:szCs w:val="28"/>
                <w:lang w:val="ky-KG"/>
              </w:rPr>
            </w:pPr>
          </w:p>
          <w:p w:rsidR="00A935F4" w:rsidRPr="00A935F4" w:rsidRDefault="00A935F4" w:rsidP="00A935F4">
            <w:pPr>
              <w:pStyle w:val="a7"/>
              <w:shd w:val="clear" w:color="auto" w:fill="FFFFFF"/>
              <w:spacing w:before="200" w:after="200" w:line="276" w:lineRule="atLeast"/>
              <w:ind w:left="1542" w:right="1134"/>
              <w:jc w:val="center"/>
              <w:rPr>
                <w:rFonts w:ascii="Times New Roman" w:eastAsia="Times New Roman" w:hAnsi="Times New Roman" w:cs="Times New Roman"/>
                <w:b/>
                <w:color w:val="2B2B2B"/>
                <w:sz w:val="28"/>
                <w:szCs w:val="28"/>
                <w:lang w:val="ky-KG"/>
              </w:rPr>
            </w:pPr>
            <w:r w:rsidRPr="00A935F4">
              <w:rPr>
                <w:rFonts w:ascii="Times New Roman" w:eastAsia="Times New Roman" w:hAnsi="Times New Roman" w:cs="Times New Roman"/>
                <w:b/>
                <w:color w:val="2B2B2B"/>
                <w:sz w:val="28"/>
                <w:szCs w:val="28"/>
                <w:lang w:val="ky-KG"/>
              </w:rPr>
              <w:t>1. Жалпы жоболор</w:t>
            </w:r>
          </w:p>
          <w:p w:rsidR="00277EC9" w:rsidRDefault="00277EC9" w:rsidP="00277EC9">
            <w:pPr>
              <w:shd w:val="clear" w:color="auto" w:fill="FFFFFF"/>
              <w:spacing w:after="60" w:line="276" w:lineRule="atLeast"/>
              <w:ind w:firstLine="567"/>
              <w:jc w:val="both"/>
              <w:rPr>
                <w:rFonts w:ascii="Times New Roman" w:eastAsia="Times New Roman" w:hAnsi="Times New Roman" w:cs="Times New Roman"/>
                <w:color w:val="2B2B2B"/>
                <w:sz w:val="28"/>
                <w:szCs w:val="28"/>
                <w:lang w:val="ky-KG"/>
              </w:rPr>
            </w:pPr>
          </w:p>
          <w:p w:rsidR="005D6DBC" w:rsidRDefault="00277EC9" w:rsidP="005D6DBC">
            <w:pPr>
              <w:shd w:val="clear" w:color="auto" w:fill="FFFFFF"/>
              <w:spacing w:after="60" w:line="276" w:lineRule="atLeast"/>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 xml:space="preserve">         1. </w:t>
            </w:r>
            <w:r w:rsidRPr="00B701FC">
              <w:rPr>
                <w:rFonts w:ascii="Times New Roman" w:eastAsia="Times New Roman" w:hAnsi="Times New Roman" w:cs="Times New Roman"/>
                <w:color w:val="2B2B2B"/>
                <w:sz w:val="28"/>
                <w:szCs w:val="28"/>
                <w:lang w:val="ky-KG" w:eastAsia="ru-RU"/>
              </w:rPr>
              <w:t xml:space="preserve">Отун-энергетикалык комплекси жаатындагы иштин айрым түрлөрүн лицензиялоо жөнүндө ушул убактылуу жобо (мындан ары - Жобо) отун-энергетикалык комплексин жөнгө салуу боюнча ыйгарым укуктуу орган тарабынан Кыргыз Республикасынын отун-энергетикалык комплекси жаатындагы лицензияларды (мындан ары - лицензия) берүү, кайра тариздөө, </w:t>
            </w:r>
            <w:r w:rsidRPr="00B701FC">
              <w:rPr>
                <w:rFonts w:ascii="Times New Roman" w:eastAsia="Times New Roman" w:hAnsi="Times New Roman" w:cs="Times New Roman"/>
                <w:color w:val="2B2B2B"/>
                <w:sz w:val="28"/>
                <w:szCs w:val="28"/>
                <w:lang w:val="ky-KG" w:eastAsia="ru-RU"/>
              </w:rPr>
              <w:lastRenderedPageBreak/>
              <w:t>токтотуп туруу, жаңылоо жана жокко чыгаруу тартибин регламенттейт.</w:t>
            </w:r>
          </w:p>
          <w:p w:rsidR="005D6DBC" w:rsidRDefault="005D6DBC" w:rsidP="005D6DBC">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2. Отун-энергетикалык комплекси жаатындагы иштин лицензияланган түрү менен алектенүүгө ниетин билдирген жеке жактар жана юридикалык жактар уюштуруу-укуктук түрүнө жана менчигинин түрүнө карабай "Кыргыз Республикасындагы лицензиялык-уруксат берүү тутуму жөнүндө" Кыргыз Республикасынын </w:t>
            </w:r>
            <w:r w:rsidRPr="00B701FC">
              <w:rPr>
                <w:rFonts w:ascii="Times New Roman" w:eastAsia="Calibri" w:hAnsi="Times New Roman" w:cs="Times New Roman"/>
                <w:sz w:val="28"/>
                <w:szCs w:val="28"/>
              </w:rPr>
              <w:fldChar w:fldCharType="begin"/>
            </w:r>
            <w:r w:rsidRPr="00B701FC">
              <w:rPr>
                <w:rFonts w:ascii="Times New Roman" w:eastAsia="Calibri" w:hAnsi="Times New Roman" w:cs="Times New Roman"/>
                <w:sz w:val="28"/>
                <w:szCs w:val="28"/>
                <w:lang w:val="ky-KG"/>
              </w:rPr>
              <w:instrText xml:space="preserve"> HYPERLINK "http://cbd.minjust.gov.kg/act/view/ky-kg/205058?cl=ky-kg" </w:instrText>
            </w:r>
            <w:r w:rsidRPr="00B701FC">
              <w:rPr>
                <w:rFonts w:ascii="Times New Roman" w:eastAsia="Calibri" w:hAnsi="Times New Roman" w:cs="Times New Roman"/>
                <w:sz w:val="28"/>
                <w:szCs w:val="28"/>
              </w:rPr>
              <w:fldChar w:fldCharType="separate"/>
            </w:r>
            <w:r w:rsidRPr="00B701FC">
              <w:rPr>
                <w:rFonts w:ascii="Times New Roman" w:eastAsia="Times New Roman" w:hAnsi="Times New Roman" w:cs="Times New Roman"/>
                <w:color w:val="0000FF"/>
                <w:sz w:val="28"/>
                <w:szCs w:val="28"/>
                <w:u w:val="single"/>
                <w:lang w:val="ky-KG" w:eastAsia="ru-RU"/>
              </w:rPr>
              <w:t>Мыйзамында</w:t>
            </w:r>
            <w:r w:rsidRPr="00B701FC">
              <w:rPr>
                <w:rFonts w:ascii="Times New Roman" w:eastAsia="Calibri" w:hAnsi="Times New Roman" w:cs="Times New Roman"/>
                <w:sz w:val="28"/>
                <w:szCs w:val="28"/>
              </w:rPr>
              <w:fldChar w:fldCharType="end"/>
            </w:r>
            <w:r w:rsidRPr="00B701FC">
              <w:rPr>
                <w:rFonts w:ascii="Times New Roman" w:eastAsia="Times New Roman" w:hAnsi="Times New Roman" w:cs="Times New Roman"/>
                <w:color w:val="2B2B2B"/>
                <w:sz w:val="28"/>
                <w:szCs w:val="28"/>
                <w:lang w:val="ky-KG" w:eastAsia="ru-RU"/>
              </w:rPr>
              <w:t> жана ушул Жободо белгиленген тартипте тиешелүү лицензияны алууга милдеттүү.</w:t>
            </w:r>
          </w:p>
          <w:p w:rsidR="005D6DBC" w:rsidRDefault="005D6DBC" w:rsidP="005D6DBC">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3. Отун-энергетикалык комплексин жөнгө салуу боюнча ыйгарым укуктуу орган иштин төмөнкү түрлөрүнө лицензия берет:</w:t>
            </w:r>
          </w:p>
          <w:p w:rsidR="005F67E6" w:rsidRPr="005F67E6" w:rsidRDefault="005D6DBC" w:rsidP="005F67E6">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1) электр энергиясын өндүрүү, берүү, бөлүштүрүү, сатуу, экспорттоо жана импорттоо (энергиянын жаңыланып туруучу булактарын пайдалануунун натыйжасында алынган электр энергиясын өндүрүүнү, ошондой эле 1000 кВт чейин кубаттуулукта жеке пайдалануу үчүн энергиянын бардык булактарынан электр энергиясын өндүрүүнү кошпогондо);</w:t>
            </w:r>
          </w:p>
          <w:p w:rsidR="005F67E6" w:rsidRDefault="005F67E6" w:rsidP="005F67E6">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2) жылуулук энергиясын өндүрүү, берүү, бөлүштүрүү жана сатуу (энергиянын жаңыланып туруучу булактарын пайдалануунун натыйжасында алынган электр энергиясын өндүрүүнү, ошондой эле жеке пайдалануу үчүн энергиянын бардык булактарынан жылуулук энергиясын өндүрүүнү кошпогондо);</w:t>
            </w:r>
          </w:p>
          <w:p w:rsidR="005F67E6" w:rsidRPr="005F67E6" w:rsidRDefault="005F67E6" w:rsidP="005F67E6">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 xml:space="preserve">3) өсүмдүк сырьесунан биоэтанолду өндүрүштүк көлөмдө өндүрүүнү жана аны сатууну </w:t>
            </w:r>
            <w:r w:rsidRPr="00B701FC">
              <w:rPr>
                <w:rFonts w:ascii="Times New Roman" w:eastAsia="Times New Roman" w:hAnsi="Times New Roman" w:cs="Times New Roman"/>
                <w:color w:val="2B2B2B"/>
                <w:sz w:val="28"/>
                <w:szCs w:val="28"/>
                <w:lang w:val="ky-KG" w:eastAsia="ru-RU"/>
              </w:rPr>
              <w:lastRenderedPageBreak/>
              <w:t>албаганда, мунайды жана жаратылыш газын кайра иштетүү;</w:t>
            </w:r>
          </w:p>
          <w:p w:rsidR="00446F61" w:rsidRDefault="005F67E6" w:rsidP="00446F61">
            <w:pPr>
              <w:shd w:val="clear" w:color="auto" w:fill="FFFFFF"/>
              <w:spacing w:after="60" w:line="276" w:lineRule="atLeast"/>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rPr>
              <w:t xml:space="preserve">        </w:t>
            </w:r>
            <w:r w:rsidRPr="00B701FC">
              <w:rPr>
                <w:rFonts w:ascii="Times New Roman" w:eastAsia="Times New Roman" w:hAnsi="Times New Roman" w:cs="Times New Roman"/>
                <w:color w:val="2B2B2B"/>
                <w:sz w:val="28"/>
                <w:szCs w:val="28"/>
                <w:lang w:val="ky-KG" w:eastAsia="ru-RU"/>
              </w:rPr>
              <w:t>4) жаратылыш газын өндүрүү, берүү, бөлүштүрүү жана сатуу.</w:t>
            </w:r>
          </w:p>
          <w:p w:rsidR="00F33983" w:rsidRDefault="00446F61" w:rsidP="00F33983">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4. Лицензиялар мөөнөтсүз, ээликтен ажыратылбаган болуп эсептелет жана Кыргыз Республикасынын бардык аймагында колдонулат.</w:t>
            </w:r>
          </w:p>
          <w:p w:rsidR="00F0621D" w:rsidRPr="00F0621D" w:rsidRDefault="00F33983" w:rsidP="00F0621D">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5. Жеке жана юридикалык жактар иштин бир же бир нече түрүнө лицензия алууга укуктуу.</w:t>
            </w:r>
            <w:bookmarkStart w:id="0" w:name="r2"/>
            <w:bookmarkEnd w:id="0"/>
          </w:p>
          <w:p w:rsidR="003A4E05" w:rsidRPr="003A4E05" w:rsidRDefault="00F0621D" w:rsidP="003A4E05">
            <w:pPr>
              <w:shd w:val="clear" w:color="auto" w:fill="FFFFFF"/>
              <w:spacing w:before="200" w:after="200" w:line="276" w:lineRule="atLeast"/>
              <w:ind w:left="1134" w:right="1509"/>
              <w:jc w:val="center"/>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b/>
                <w:bCs/>
                <w:color w:val="2B2B2B"/>
                <w:sz w:val="28"/>
                <w:szCs w:val="28"/>
                <w:lang w:val="ky-KG" w:eastAsia="ru-RU"/>
              </w:rPr>
              <w:t>2. Лицензия алуу үчүн керектүү документтер</w:t>
            </w:r>
          </w:p>
          <w:p w:rsidR="006264B7" w:rsidRDefault="00F0621D" w:rsidP="006264B7">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6. Иштин тиешелүү түрүнө лицензия алуу үчүн арыз ээси отун-энергетикалык комплексин жөнгө салуу боюнча ыйгарым укуктуу органга төмөнкү документтерди берет:</w:t>
            </w:r>
          </w:p>
          <w:p w:rsidR="003A4E05" w:rsidRPr="00B701FC" w:rsidRDefault="003A4E05" w:rsidP="003A4E05">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1) лицензия алуу үчүн белгиленген формадагы арызды;</w:t>
            </w:r>
          </w:p>
          <w:p w:rsidR="003A4E05" w:rsidRPr="00B701FC" w:rsidRDefault="003A4E05" w:rsidP="003A4E05">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2) жеке жак үчүн - адамды ырастоочу документтин көчүрмөсүн;</w:t>
            </w:r>
          </w:p>
          <w:p w:rsidR="003A4E05" w:rsidRPr="00B701FC" w:rsidRDefault="003A4E05" w:rsidP="003A4E05">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3) юридикалык жак жана жеке ишкер үчүн - Уставдын жана мамлекеттик каттоо жөнүндө күбөлүктүн көчүрмөлөрүн;</w:t>
            </w:r>
          </w:p>
          <w:p w:rsidR="003A4E05" w:rsidRPr="00B701FC" w:rsidRDefault="003A4E05" w:rsidP="003A4E05">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4) арызды кароо жана лицензия берүү үчүн лицензиялык жыйымды төлөгөндүгүн ырастаган документтин көчүрмөсүн;</w:t>
            </w:r>
          </w:p>
          <w:p w:rsidR="003A4E05" w:rsidRPr="00B701FC" w:rsidRDefault="003A4E05" w:rsidP="003A4E05">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5) салык төлөөчүнүн жана камсыздандыруу төгүмдөрүн төлөөчүнүн идентификациялык салык номерин арыз ээсине ыйгарылышын ырастоочу документтин көчүрмөсүн;</w:t>
            </w:r>
          </w:p>
          <w:p w:rsidR="003A4E05" w:rsidRPr="00B701FC" w:rsidRDefault="003A4E05" w:rsidP="003A4E05">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6) юридикалык жактар үчүн - банктагы реквизиттери жөнүндө маалыматтарын;</w:t>
            </w:r>
          </w:p>
          <w:p w:rsidR="003A4E05" w:rsidRPr="00B701FC" w:rsidRDefault="003A4E05" w:rsidP="003A4E05">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lastRenderedPageBreak/>
              <w:t>7) материалдык-техникалык жабдылгандыгы жана каржылоо булактарынын тизмеси менен финансылык абалы жөнүндө толук маалыматтарды (жеке менчигинде (техникалык паспорт, сатып алуу-сатуу келишимди, баланстык таандыгынын актысын) же карамагында (ишенимдүү башкаруу келишими) тиешелүү энергетикалык жабдуулардын бар экендигин ырастаган документтердин көчүрмөлөрүн, бухгалтердик баланстардын көчүрмөлөрүн ж.б.);</w:t>
            </w:r>
          </w:p>
          <w:p w:rsidR="003A4E05" w:rsidRPr="00B701FC" w:rsidRDefault="003A4E05" w:rsidP="003A4E05">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8) экологиялык жана техникалык коопсуздук чөйрөсүндөгү контролдоо жана көзөмөлдөө боюнча ыйгарым укуктуу мамлекеттик органдын жабдуулардын жана инфраструктуранын экологиялык, өрткө каршы жана техникалык коопсуздук ченемдерине ылайык келиши жөнүндө оң корутундусу;</w:t>
            </w:r>
          </w:p>
          <w:p w:rsidR="003A4E05" w:rsidRPr="00B701FC" w:rsidRDefault="003A4E05" w:rsidP="003A4E05">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9) лицензиялануучу ишти сапаттуу жана коопсуз жүргүзүүнү камсыз кылган квалификациялуу адистер жөнүндө маалыматтар (дипломдорунан, күбөлүктөрүнөн же билими, квалификациясы тууралуу сертификаттардын көчүрмөлөрү);</w:t>
            </w:r>
          </w:p>
          <w:p w:rsidR="00024144" w:rsidRPr="00024144" w:rsidRDefault="003A4E05" w:rsidP="0002414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10) бөлүмдөрдүн жана арыз ээсинин адистеринин ортосунда иштин көрсөтүлгөн түрү боюнча иш милдеттерин бөлүштүрүү жөнүндө буйрук.</w:t>
            </w:r>
          </w:p>
          <w:p w:rsidR="001D4ECB" w:rsidRDefault="00024144" w:rsidP="001D4ECB">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7. Электр энергиясынын экспорту же импорту боюнча ишти жүргүзүү үчүн арыз ээси отун-энергетикалык комплексин жөнгө салуу боюнча ыйгарым укуктуу органга төмөнкүлөрдү кошумча көрсөтүшү керек:</w:t>
            </w:r>
          </w:p>
          <w:p w:rsidR="001D4ECB" w:rsidRPr="001D4ECB" w:rsidRDefault="001D4ECB" w:rsidP="001D4ECB">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 xml:space="preserve">1) менчик же башка электр тармактары жана подстанциялар </w:t>
            </w:r>
            <w:r w:rsidRPr="00B701FC">
              <w:rPr>
                <w:rFonts w:ascii="Times New Roman" w:eastAsia="Times New Roman" w:hAnsi="Times New Roman" w:cs="Times New Roman"/>
                <w:color w:val="2B2B2B"/>
                <w:sz w:val="28"/>
                <w:szCs w:val="28"/>
                <w:lang w:val="ky-KG" w:eastAsia="ru-RU"/>
              </w:rPr>
              <w:lastRenderedPageBreak/>
              <w:t>боюнча электр энергиясынын экспортун же импортун жүргүзүү мүмкүндүгүн ырастаган документтердин көчүрмөлөрүн;</w:t>
            </w:r>
          </w:p>
          <w:p w:rsidR="001D4ECB" w:rsidRPr="001D4ECB" w:rsidRDefault="001D4ECB" w:rsidP="001D4ECB">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2) электр энергиясынын экспортуна же импортуна түзүлгөн сатып алуу-сатуу келишимдеринин көчүрмөлөрүн;</w:t>
            </w:r>
          </w:p>
          <w:p w:rsidR="004F5C78" w:rsidRPr="004F5C78" w:rsidRDefault="001D4ECB" w:rsidP="004F5C78">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3) электр энергиясы акыркы керектөөчүлөргө белгиленген баада сатылган учурда, аны отун-энергетикалык комплексин жөнгө салуу боюнча ыйгарым укуктуу орган тарабынан белгиленген баалар боюнча импорттоо милдеттенмеси жөнүндө кепилдик катты.</w:t>
            </w:r>
          </w:p>
          <w:p w:rsidR="00CF3B93" w:rsidRPr="00CF3B93" w:rsidRDefault="004F5C78" w:rsidP="00CF3B93">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8. Лицензия алуу үчүн арыздын формасы отун-энергетикалык комплексин жөнгө салуу боюнча ыйгарым укуктуу орган тарабынан бекитилет.</w:t>
            </w:r>
          </w:p>
          <w:p w:rsidR="00950308" w:rsidRDefault="00950308" w:rsidP="003E4B49">
            <w:pPr>
              <w:shd w:val="clear" w:color="auto" w:fill="FFFFFF"/>
              <w:spacing w:before="200" w:after="200" w:line="276" w:lineRule="atLeast"/>
              <w:ind w:left="1134" w:right="1509"/>
              <w:jc w:val="center"/>
              <w:rPr>
                <w:rFonts w:ascii="Times New Roman" w:eastAsia="Times New Roman" w:hAnsi="Times New Roman" w:cs="Times New Roman"/>
                <w:b/>
                <w:bCs/>
                <w:color w:val="2B2B2B"/>
                <w:sz w:val="28"/>
                <w:szCs w:val="28"/>
                <w:lang w:val="ky-KG" w:eastAsia="ru-RU"/>
              </w:rPr>
            </w:pPr>
          </w:p>
          <w:p w:rsidR="00950308" w:rsidRDefault="00950308" w:rsidP="003E4B49">
            <w:pPr>
              <w:shd w:val="clear" w:color="auto" w:fill="FFFFFF"/>
              <w:spacing w:before="200" w:after="200" w:line="276" w:lineRule="atLeast"/>
              <w:ind w:left="1134" w:right="1509"/>
              <w:jc w:val="center"/>
              <w:rPr>
                <w:rFonts w:ascii="Times New Roman" w:eastAsia="Times New Roman" w:hAnsi="Times New Roman" w:cs="Times New Roman"/>
                <w:b/>
                <w:bCs/>
                <w:color w:val="2B2B2B"/>
                <w:sz w:val="28"/>
                <w:szCs w:val="28"/>
                <w:lang w:val="ky-KG" w:eastAsia="ru-RU"/>
              </w:rPr>
            </w:pPr>
          </w:p>
          <w:p w:rsidR="00950308" w:rsidRDefault="00950308" w:rsidP="003E4B49">
            <w:pPr>
              <w:shd w:val="clear" w:color="auto" w:fill="FFFFFF"/>
              <w:spacing w:before="200" w:after="200" w:line="276" w:lineRule="atLeast"/>
              <w:ind w:left="1134" w:right="1509"/>
              <w:jc w:val="center"/>
              <w:rPr>
                <w:rFonts w:ascii="Times New Roman" w:eastAsia="Times New Roman" w:hAnsi="Times New Roman" w:cs="Times New Roman"/>
                <w:b/>
                <w:bCs/>
                <w:color w:val="2B2B2B"/>
                <w:sz w:val="28"/>
                <w:szCs w:val="28"/>
                <w:lang w:val="ky-KG" w:eastAsia="ru-RU"/>
              </w:rPr>
            </w:pPr>
          </w:p>
          <w:p w:rsidR="00950308" w:rsidRDefault="00950308" w:rsidP="003E4B49">
            <w:pPr>
              <w:shd w:val="clear" w:color="auto" w:fill="FFFFFF"/>
              <w:spacing w:before="200" w:after="200" w:line="276" w:lineRule="atLeast"/>
              <w:ind w:left="1134" w:right="1509"/>
              <w:jc w:val="center"/>
              <w:rPr>
                <w:rFonts w:ascii="Times New Roman" w:eastAsia="Times New Roman" w:hAnsi="Times New Roman" w:cs="Times New Roman"/>
                <w:b/>
                <w:bCs/>
                <w:color w:val="2B2B2B"/>
                <w:sz w:val="28"/>
                <w:szCs w:val="28"/>
                <w:lang w:val="ky-KG" w:eastAsia="ru-RU"/>
              </w:rPr>
            </w:pPr>
          </w:p>
          <w:p w:rsidR="00950308" w:rsidRDefault="00950308" w:rsidP="003E4B49">
            <w:pPr>
              <w:shd w:val="clear" w:color="auto" w:fill="FFFFFF"/>
              <w:spacing w:before="200" w:after="200" w:line="276" w:lineRule="atLeast"/>
              <w:ind w:left="1134" w:right="1509"/>
              <w:jc w:val="center"/>
              <w:rPr>
                <w:rFonts w:ascii="Times New Roman" w:eastAsia="Times New Roman" w:hAnsi="Times New Roman" w:cs="Times New Roman"/>
                <w:b/>
                <w:bCs/>
                <w:color w:val="2B2B2B"/>
                <w:sz w:val="28"/>
                <w:szCs w:val="28"/>
                <w:lang w:val="ky-KG" w:eastAsia="ru-RU"/>
              </w:rPr>
            </w:pPr>
          </w:p>
          <w:p w:rsidR="00950308" w:rsidRDefault="00950308" w:rsidP="003E4B49">
            <w:pPr>
              <w:shd w:val="clear" w:color="auto" w:fill="FFFFFF"/>
              <w:spacing w:before="200" w:after="200" w:line="276" w:lineRule="atLeast"/>
              <w:ind w:left="1134" w:right="1509"/>
              <w:jc w:val="center"/>
              <w:rPr>
                <w:rFonts w:ascii="Times New Roman" w:eastAsia="Times New Roman" w:hAnsi="Times New Roman" w:cs="Times New Roman"/>
                <w:b/>
                <w:bCs/>
                <w:color w:val="2B2B2B"/>
                <w:sz w:val="28"/>
                <w:szCs w:val="28"/>
                <w:lang w:val="ky-KG" w:eastAsia="ru-RU"/>
              </w:rPr>
            </w:pPr>
          </w:p>
          <w:p w:rsidR="00950308" w:rsidRDefault="00950308" w:rsidP="003E4B49">
            <w:pPr>
              <w:shd w:val="clear" w:color="auto" w:fill="FFFFFF"/>
              <w:spacing w:before="200" w:after="200" w:line="276" w:lineRule="atLeast"/>
              <w:ind w:left="1134" w:right="1509"/>
              <w:jc w:val="center"/>
              <w:rPr>
                <w:rFonts w:ascii="Times New Roman" w:eastAsia="Times New Roman" w:hAnsi="Times New Roman" w:cs="Times New Roman"/>
                <w:b/>
                <w:bCs/>
                <w:color w:val="2B2B2B"/>
                <w:sz w:val="28"/>
                <w:szCs w:val="28"/>
                <w:lang w:val="ky-KG" w:eastAsia="ru-RU"/>
              </w:rPr>
            </w:pPr>
          </w:p>
          <w:p w:rsidR="00950308" w:rsidRDefault="00950308" w:rsidP="003E4B49">
            <w:pPr>
              <w:shd w:val="clear" w:color="auto" w:fill="FFFFFF"/>
              <w:spacing w:before="200" w:after="200" w:line="276" w:lineRule="atLeast"/>
              <w:ind w:left="1134" w:right="1509"/>
              <w:jc w:val="center"/>
              <w:rPr>
                <w:rFonts w:ascii="Times New Roman" w:eastAsia="Times New Roman" w:hAnsi="Times New Roman" w:cs="Times New Roman"/>
                <w:b/>
                <w:bCs/>
                <w:color w:val="2B2B2B"/>
                <w:sz w:val="28"/>
                <w:szCs w:val="28"/>
                <w:lang w:val="ky-KG" w:eastAsia="ru-RU"/>
              </w:rPr>
            </w:pPr>
          </w:p>
          <w:p w:rsidR="00950308" w:rsidRDefault="00950308" w:rsidP="003E4B49">
            <w:pPr>
              <w:shd w:val="clear" w:color="auto" w:fill="FFFFFF"/>
              <w:spacing w:before="200" w:after="200" w:line="276" w:lineRule="atLeast"/>
              <w:ind w:left="1134" w:right="1509"/>
              <w:jc w:val="center"/>
              <w:rPr>
                <w:rFonts w:ascii="Times New Roman" w:eastAsia="Times New Roman" w:hAnsi="Times New Roman" w:cs="Times New Roman"/>
                <w:b/>
                <w:bCs/>
                <w:color w:val="2B2B2B"/>
                <w:sz w:val="28"/>
                <w:szCs w:val="28"/>
                <w:lang w:val="ky-KG" w:eastAsia="ru-RU"/>
              </w:rPr>
            </w:pPr>
          </w:p>
          <w:p w:rsidR="00950308" w:rsidRDefault="00950308" w:rsidP="003E4B49">
            <w:pPr>
              <w:shd w:val="clear" w:color="auto" w:fill="FFFFFF"/>
              <w:spacing w:before="200" w:after="200" w:line="276" w:lineRule="atLeast"/>
              <w:ind w:left="1134" w:right="1509"/>
              <w:jc w:val="center"/>
              <w:rPr>
                <w:rFonts w:ascii="Times New Roman" w:eastAsia="Times New Roman" w:hAnsi="Times New Roman" w:cs="Times New Roman"/>
                <w:b/>
                <w:bCs/>
                <w:color w:val="2B2B2B"/>
                <w:sz w:val="28"/>
                <w:szCs w:val="28"/>
                <w:lang w:val="ky-KG" w:eastAsia="ru-RU"/>
              </w:rPr>
            </w:pPr>
          </w:p>
          <w:p w:rsidR="00950308" w:rsidRDefault="00950308" w:rsidP="003E4B49">
            <w:pPr>
              <w:shd w:val="clear" w:color="auto" w:fill="FFFFFF"/>
              <w:spacing w:before="200" w:after="200" w:line="276" w:lineRule="atLeast"/>
              <w:ind w:left="1134" w:right="1509"/>
              <w:jc w:val="center"/>
              <w:rPr>
                <w:rFonts w:ascii="Times New Roman" w:eastAsia="Times New Roman" w:hAnsi="Times New Roman" w:cs="Times New Roman"/>
                <w:b/>
                <w:bCs/>
                <w:color w:val="2B2B2B"/>
                <w:sz w:val="28"/>
                <w:szCs w:val="28"/>
                <w:lang w:val="ky-KG" w:eastAsia="ru-RU"/>
              </w:rPr>
            </w:pPr>
          </w:p>
          <w:p w:rsidR="00950308" w:rsidRDefault="00950308" w:rsidP="003E4B49">
            <w:pPr>
              <w:shd w:val="clear" w:color="auto" w:fill="FFFFFF"/>
              <w:spacing w:before="200" w:after="200" w:line="276" w:lineRule="atLeast"/>
              <w:ind w:left="1134" w:right="1509"/>
              <w:jc w:val="center"/>
              <w:rPr>
                <w:rFonts w:ascii="Times New Roman" w:eastAsia="Times New Roman" w:hAnsi="Times New Roman" w:cs="Times New Roman"/>
                <w:b/>
                <w:bCs/>
                <w:color w:val="2B2B2B"/>
                <w:sz w:val="28"/>
                <w:szCs w:val="28"/>
                <w:lang w:val="ky-KG" w:eastAsia="ru-RU"/>
              </w:rPr>
            </w:pPr>
          </w:p>
          <w:p w:rsidR="00950308" w:rsidRDefault="00950308" w:rsidP="003E4B49">
            <w:pPr>
              <w:shd w:val="clear" w:color="auto" w:fill="FFFFFF"/>
              <w:spacing w:before="200" w:after="200" w:line="276" w:lineRule="atLeast"/>
              <w:ind w:left="1134" w:right="1509"/>
              <w:jc w:val="center"/>
              <w:rPr>
                <w:rFonts w:ascii="Times New Roman" w:eastAsia="Times New Roman" w:hAnsi="Times New Roman" w:cs="Times New Roman"/>
                <w:b/>
                <w:bCs/>
                <w:color w:val="2B2B2B"/>
                <w:sz w:val="28"/>
                <w:szCs w:val="28"/>
                <w:lang w:val="ky-KG" w:eastAsia="ru-RU"/>
              </w:rPr>
            </w:pPr>
          </w:p>
          <w:p w:rsidR="00950308" w:rsidRDefault="00950308" w:rsidP="003E4B49">
            <w:pPr>
              <w:shd w:val="clear" w:color="auto" w:fill="FFFFFF"/>
              <w:spacing w:before="200" w:after="200" w:line="276" w:lineRule="atLeast"/>
              <w:ind w:left="1134" w:right="1509"/>
              <w:jc w:val="center"/>
              <w:rPr>
                <w:rFonts w:ascii="Times New Roman" w:eastAsia="Times New Roman" w:hAnsi="Times New Roman" w:cs="Times New Roman"/>
                <w:b/>
                <w:bCs/>
                <w:color w:val="2B2B2B"/>
                <w:sz w:val="28"/>
                <w:szCs w:val="28"/>
                <w:lang w:val="ky-KG" w:eastAsia="ru-RU"/>
              </w:rPr>
            </w:pPr>
          </w:p>
          <w:p w:rsidR="00950308" w:rsidRDefault="00950308" w:rsidP="003E4B49">
            <w:pPr>
              <w:shd w:val="clear" w:color="auto" w:fill="FFFFFF"/>
              <w:spacing w:before="200" w:after="200" w:line="276" w:lineRule="atLeast"/>
              <w:ind w:left="1134" w:right="1509"/>
              <w:jc w:val="center"/>
              <w:rPr>
                <w:rFonts w:ascii="Times New Roman" w:eastAsia="Times New Roman" w:hAnsi="Times New Roman" w:cs="Times New Roman"/>
                <w:b/>
                <w:bCs/>
                <w:color w:val="2B2B2B"/>
                <w:sz w:val="28"/>
                <w:szCs w:val="28"/>
                <w:lang w:val="ky-KG" w:eastAsia="ru-RU"/>
              </w:rPr>
            </w:pPr>
          </w:p>
          <w:p w:rsidR="00950308" w:rsidRDefault="00950308" w:rsidP="003E4B49">
            <w:pPr>
              <w:shd w:val="clear" w:color="auto" w:fill="FFFFFF"/>
              <w:spacing w:before="200" w:after="200" w:line="276" w:lineRule="atLeast"/>
              <w:ind w:left="1134" w:right="1509"/>
              <w:jc w:val="center"/>
              <w:rPr>
                <w:rFonts w:ascii="Times New Roman" w:eastAsia="Times New Roman" w:hAnsi="Times New Roman" w:cs="Times New Roman"/>
                <w:b/>
                <w:bCs/>
                <w:color w:val="2B2B2B"/>
                <w:sz w:val="28"/>
                <w:szCs w:val="28"/>
                <w:lang w:val="ky-KG" w:eastAsia="ru-RU"/>
              </w:rPr>
            </w:pPr>
          </w:p>
          <w:p w:rsidR="00950308" w:rsidRDefault="00950308" w:rsidP="003E4B49">
            <w:pPr>
              <w:shd w:val="clear" w:color="auto" w:fill="FFFFFF"/>
              <w:spacing w:before="200" w:after="200" w:line="276" w:lineRule="atLeast"/>
              <w:ind w:left="1134" w:right="1509"/>
              <w:jc w:val="center"/>
              <w:rPr>
                <w:rFonts w:ascii="Times New Roman" w:eastAsia="Times New Roman" w:hAnsi="Times New Roman" w:cs="Times New Roman"/>
                <w:b/>
                <w:bCs/>
                <w:color w:val="2B2B2B"/>
                <w:sz w:val="28"/>
                <w:szCs w:val="28"/>
                <w:lang w:val="ky-KG" w:eastAsia="ru-RU"/>
              </w:rPr>
            </w:pPr>
          </w:p>
          <w:p w:rsidR="00950308" w:rsidRDefault="00950308" w:rsidP="003E4B49">
            <w:pPr>
              <w:shd w:val="clear" w:color="auto" w:fill="FFFFFF"/>
              <w:spacing w:before="200" w:after="200" w:line="276" w:lineRule="atLeast"/>
              <w:ind w:left="1134" w:right="1509"/>
              <w:jc w:val="center"/>
              <w:rPr>
                <w:rFonts w:ascii="Times New Roman" w:eastAsia="Times New Roman" w:hAnsi="Times New Roman" w:cs="Times New Roman"/>
                <w:b/>
                <w:bCs/>
                <w:color w:val="2B2B2B"/>
                <w:sz w:val="28"/>
                <w:szCs w:val="28"/>
                <w:lang w:val="ky-KG" w:eastAsia="ru-RU"/>
              </w:rPr>
            </w:pPr>
          </w:p>
          <w:p w:rsidR="00950308" w:rsidRDefault="00950308" w:rsidP="003E4B49">
            <w:pPr>
              <w:shd w:val="clear" w:color="auto" w:fill="FFFFFF"/>
              <w:spacing w:before="200" w:after="200" w:line="276" w:lineRule="atLeast"/>
              <w:ind w:left="1134" w:right="1509"/>
              <w:jc w:val="center"/>
              <w:rPr>
                <w:rFonts w:ascii="Times New Roman" w:eastAsia="Times New Roman" w:hAnsi="Times New Roman" w:cs="Times New Roman"/>
                <w:b/>
                <w:bCs/>
                <w:color w:val="2B2B2B"/>
                <w:sz w:val="28"/>
                <w:szCs w:val="28"/>
                <w:lang w:val="ky-KG" w:eastAsia="ru-RU"/>
              </w:rPr>
            </w:pPr>
          </w:p>
          <w:p w:rsidR="00950308" w:rsidRDefault="00950308" w:rsidP="003E4B49">
            <w:pPr>
              <w:shd w:val="clear" w:color="auto" w:fill="FFFFFF"/>
              <w:spacing w:before="200" w:after="200" w:line="276" w:lineRule="atLeast"/>
              <w:ind w:left="1134" w:right="1509"/>
              <w:jc w:val="center"/>
              <w:rPr>
                <w:rFonts w:ascii="Times New Roman" w:eastAsia="Times New Roman" w:hAnsi="Times New Roman" w:cs="Times New Roman"/>
                <w:b/>
                <w:bCs/>
                <w:color w:val="2B2B2B"/>
                <w:sz w:val="28"/>
                <w:szCs w:val="28"/>
                <w:lang w:val="ky-KG" w:eastAsia="ru-RU"/>
              </w:rPr>
            </w:pPr>
          </w:p>
          <w:p w:rsidR="00950308" w:rsidRDefault="00950308" w:rsidP="003E4B49">
            <w:pPr>
              <w:shd w:val="clear" w:color="auto" w:fill="FFFFFF"/>
              <w:spacing w:before="200" w:after="200" w:line="276" w:lineRule="atLeast"/>
              <w:ind w:left="1134" w:right="1509"/>
              <w:jc w:val="center"/>
              <w:rPr>
                <w:rFonts w:ascii="Times New Roman" w:eastAsia="Times New Roman" w:hAnsi="Times New Roman" w:cs="Times New Roman"/>
                <w:b/>
                <w:bCs/>
                <w:color w:val="2B2B2B"/>
                <w:sz w:val="28"/>
                <w:szCs w:val="28"/>
                <w:lang w:val="ky-KG" w:eastAsia="ru-RU"/>
              </w:rPr>
            </w:pPr>
          </w:p>
          <w:p w:rsidR="00950308" w:rsidRDefault="00950308" w:rsidP="003E4B49">
            <w:pPr>
              <w:shd w:val="clear" w:color="auto" w:fill="FFFFFF"/>
              <w:spacing w:before="200" w:after="200" w:line="276" w:lineRule="atLeast"/>
              <w:ind w:left="1134" w:right="1509"/>
              <w:jc w:val="center"/>
              <w:rPr>
                <w:rFonts w:ascii="Times New Roman" w:eastAsia="Times New Roman" w:hAnsi="Times New Roman" w:cs="Times New Roman"/>
                <w:b/>
                <w:bCs/>
                <w:color w:val="2B2B2B"/>
                <w:sz w:val="28"/>
                <w:szCs w:val="28"/>
                <w:lang w:val="ky-KG" w:eastAsia="ru-RU"/>
              </w:rPr>
            </w:pPr>
          </w:p>
          <w:p w:rsidR="00950308" w:rsidRDefault="00950308" w:rsidP="003E4B49">
            <w:pPr>
              <w:shd w:val="clear" w:color="auto" w:fill="FFFFFF"/>
              <w:spacing w:before="200" w:after="200" w:line="276" w:lineRule="atLeast"/>
              <w:ind w:left="1134" w:right="1509"/>
              <w:jc w:val="center"/>
              <w:rPr>
                <w:rFonts w:ascii="Times New Roman" w:eastAsia="Times New Roman" w:hAnsi="Times New Roman" w:cs="Times New Roman"/>
                <w:b/>
                <w:bCs/>
                <w:color w:val="2B2B2B"/>
                <w:sz w:val="28"/>
                <w:szCs w:val="28"/>
                <w:lang w:val="ky-KG" w:eastAsia="ru-RU"/>
              </w:rPr>
            </w:pPr>
          </w:p>
          <w:p w:rsidR="00950308" w:rsidRDefault="00950308" w:rsidP="003E4B49">
            <w:pPr>
              <w:shd w:val="clear" w:color="auto" w:fill="FFFFFF"/>
              <w:spacing w:before="200" w:after="200" w:line="276" w:lineRule="atLeast"/>
              <w:ind w:left="1134" w:right="1509"/>
              <w:jc w:val="center"/>
              <w:rPr>
                <w:rFonts w:ascii="Times New Roman" w:eastAsia="Times New Roman" w:hAnsi="Times New Roman" w:cs="Times New Roman"/>
                <w:b/>
                <w:bCs/>
                <w:color w:val="2B2B2B"/>
                <w:sz w:val="28"/>
                <w:szCs w:val="28"/>
                <w:lang w:val="ky-KG" w:eastAsia="ru-RU"/>
              </w:rPr>
            </w:pPr>
          </w:p>
          <w:p w:rsidR="00950308" w:rsidRDefault="00950308" w:rsidP="003E4B49">
            <w:pPr>
              <w:shd w:val="clear" w:color="auto" w:fill="FFFFFF"/>
              <w:spacing w:before="200" w:after="200" w:line="276" w:lineRule="atLeast"/>
              <w:ind w:left="1134" w:right="1509"/>
              <w:jc w:val="center"/>
              <w:rPr>
                <w:rFonts w:ascii="Times New Roman" w:eastAsia="Times New Roman" w:hAnsi="Times New Roman" w:cs="Times New Roman"/>
                <w:b/>
                <w:bCs/>
                <w:color w:val="2B2B2B"/>
                <w:sz w:val="28"/>
                <w:szCs w:val="28"/>
                <w:lang w:val="ky-KG" w:eastAsia="ru-RU"/>
              </w:rPr>
            </w:pPr>
          </w:p>
          <w:p w:rsidR="003E4B49" w:rsidRPr="003E4B49" w:rsidRDefault="00CF3B93" w:rsidP="003E4B49">
            <w:pPr>
              <w:shd w:val="clear" w:color="auto" w:fill="FFFFFF"/>
              <w:spacing w:before="200" w:after="200" w:line="276" w:lineRule="atLeast"/>
              <w:ind w:left="1134" w:right="1509"/>
              <w:jc w:val="center"/>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b/>
                <w:bCs/>
                <w:color w:val="2B2B2B"/>
                <w:sz w:val="28"/>
                <w:szCs w:val="28"/>
                <w:lang w:val="ky-KG" w:eastAsia="ru-RU"/>
              </w:rPr>
              <w:t>3. Лицензиянын мазмуну</w:t>
            </w:r>
          </w:p>
          <w:p w:rsidR="00945E7A" w:rsidRPr="00945E7A" w:rsidRDefault="003E4B49" w:rsidP="00945E7A">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9. Лицензияда төмөнкүлөр көрсөтүлөт:</w:t>
            </w:r>
          </w:p>
          <w:p w:rsidR="00945E7A" w:rsidRPr="00945E7A" w:rsidRDefault="00945E7A" w:rsidP="00945E7A">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1) Отун-энергетикалык комплексин жөнгө салуу боюнча ыйгарым укуктуу органдын аталышы;</w:t>
            </w:r>
          </w:p>
          <w:p w:rsidR="00945E7A" w:rsidRPr="00945E7A" w:rsidRDefault="00945E7A" w:rsidP="00945E7A">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2) юридикалык жактын толук жана кыскартылган (бар болгон учурда) аталышы, анын ичинде фирмалык аталышы жана уюштуруу-укуктук формасы, юридикалык жакты, филиалды (өкүлчүлүктү) мамлекеттик каттоо (кайра каттоо) жөнүндө күбөлүктүн номери;</w:t>
            </w:r>
          </w:p>
          <w:p w:rsidR="00945E7A" w:rsidRPr="00945E7A" w:rsidRDefault="00945E7A" w:rsidP="00945E7A">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3) жеке жактын фамилиясы, аты, атасынын аты, аны ырастоочу документтин маалыматтары, жеке ишкерлер үчүн - жеке ишкерди мамлекеттик каттоо жөнүндө жазуунун каттоо номери;</w:t>
            </w:r>
          </w:p>
          <w:p w:rsidR="00945E7A" w:rsidRPr="00B701FC" w:rsidRDefault="00945E7A" w:rsidP="00945E7A">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4) лицензиялануучу иштин түрү;</w:t>
            </w:r>
          </w:p>
          <w:p w:rsidR="00945E7A" w:rsidRPr="00B701FC" w:rsidRDefault="00945E7A" w:rsidP="00945E7A">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5) лицензияны колдонуу мөөнөтү;</w:t>
            </w:r>
          </w:p>
          <w:p w:rsidR="00945E7A" w:rsidRPr="00B701FC" w:rsidRDefault="00945E7A" w:rsidP="00945E7A">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lastRenderedPageBreak/>
              <w:t>6) ишти жүргүзүү аймагы;</w:t>
            </w:r>
          </w:p>
          <w:p w:rsidR="00945E7A" w:rsidRPr="00B701FC" w:rsidRDefault="00945E7A" w:rsidP="00945E7A">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7) лицензия берилген дата жана каттоо номери;</w:t>
            </w:r>
          </w:p>
          <w:p w:rsidR="00945E7A" w:rsidRPr="00945E7A" w:rsidRDefault="00945E7A" w:rsidP="00945E7A">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8) салык төлөөчүнүн идентификациялык номери.</w:t>
            </w:r>
          </w:p>
          <w:p w:rsidR="00945E7A" w:rsidRPr="00B701FC" w:rsidRDefault="00945E7A" w:rsidP="00945E7A">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10. Лицензиялардын бланктары типографиялык жол менен даярдалат, корголуу деңгээли, эсепке алуу сериясы жана номери бар. Лицензиялардын бланктары катуу эсепке алынуучу документтер болуп эсептелет. Лицензиялардын бланктарын даярдоо, эсепке алуу жана сактоо отун-энергетикалык комплексин жөнгө салуу боюнча ыйгарым укуктуу орган тарабынан жүзөгө ашырылат.</w:t>
            </w:r>
          </w:p>
          <w:p w:rsidR="007A4792" w:rsidRPr="007A4792" w:rsidRDefault="00945E7A" w:rsidP="007A4792">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11. Лицензия ушул Жобонун </w:t>
            </w:r>
            <w:r w:rsidRPr="00B701FC">
              <w:rPr>
                <w:rFonts w:ascii="Times New Roman" w:eastAsia="Calibri" w:hAnsi="Times New Roman" w:cs="Times New Roman"/>
                <w:sz w:val="28"/>
                <w:szCs w:val="28"/>
              </w:rPr>
              <w:fldChar w:fldCharType="begin"/>
            </w:r>
            <w:r w:rsidRPr="00B701FC">
              <w:rPr>
                <w:rFonts w:ascii="Times New Roman" w:eastAsia="Calibri" w:hAnsi="Times New Roman" w:cs="Times New Roman"/>
                <w:sz w:val="28"/>
                <w:szCs w:val="28"/>
              </w:rPr>
              <w:instrText xml:space="preserve"> HYPERLINK "http://cbd.minjust.gov.kg/act/view/ky-kg/98764" \l "unknown" </w:instrText>
            </w:r>
            <w:r w:rsidRPr="00B701FC">
              <w:rPr>
                <w:rFonts w:ascii="Times New Roman" w:eastAsia="Calibri" w:hAnsi="Times New Roman" w:cs="Times New Roman"/>
                <w:sz w:val="28"/>
                <w:szCs w:val="28"/>
              </w:rPr>
              <w:fldChar w:fldCharType="separate"/>
            </w:r>
            <w:r w:rsidRPr="00B701FC">
              <w:rPr>
                <w:rFonts w:ascii="Times New Roman" w:eastAsia="Times New Roman" w:hAnsi="Times New Roman" w:cs="Times New Roman"/>
                <w:sz w:val="28"/>
                <w:szCs w:val="28"/>
                <w:lang w:val="ky-KG" w:eastAsia="ru-RU"/>
              </w:rPr>
              <w:t>9-главасында</w:t>
            </w:r>
            <w:r w:rsidRPr="00B701FC">
              <w:rPr>
                <w:rFonts w:ascii="Times New Roman" w:eastAsia="Calibri" w:hAnsi="Times New Roman" w:cs="Times New Roman"/>
                <w:sz w:val="28"/>
                <w:szCs w:val="28"/>
              </w:rPr>
              <w:fldChar w:fldCharType="end"/>
            </w:r>
            <w:r w:rsidRPr="00B701FC">
              <w:rPr>
                <w:rFonts w:ascii="Times New Roman" w:eastAsia="Times New Roman" w:hAnsi="Times New Roman" w:cs="Times New Roman"/>
                <w:color w:val="2B2B2B"/>
                <w:sz w:val="28"/>
                <w:szCs w:val="28"/>
                <w:lang w:val="ky-KG" w:eastAsia="ru-RU"/>
              </w:rPr>
              <w:t> белгиленген тартипте лицензиялардын реестрине (мындан ары - реестр) киргизилет.</w:t>
            </w:r>
          </w:p>
          <w:p w:rsidR="007A4792" w:rsidRPr="00B701FC" w:rsidRDefault="007A4792" w:rsidP="007A4792">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12. Кызыкдар жактардын талабы боюнча лицензиат лицензиянын түп нускасын көрсөтүүгө милдеттүү. Эгер лицензиат лицензиянын дубликатын берүү, аны кайра тариздөө жөнүндө арыз берсе, лицензиянын көчүрмөсүн берүүгө жол берилет.</w:t>
            </w:r>
          </w:p>
          <w:p w:rsidR="007B64E9" w:rsidRPr="007A4792" w:rsidRDefault="007A4792" w:rsidP="007A4792">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13. Лицензияны жоготкондо, бузуп алганда лицензиат лицензиянын дубликатын алууга укуктуу. Лицензиянын дубликаты "Кыргыз Республикасындагы лицензиялык-уруксат берүү тутуму жөнүндө" Кыргыз Республикасынын Мыйзамынын </w:t>
            </w:r>
            <w:r w:rsidRPr="00B701FC">
              <w:rPr>
                <w:rFonts w:ascii="Times New Roman" w:eastAsia="Calibri" w:hAnsi="Times New Roman" w:cs="Times New Roman"/>
                <w:sz w:val="28"/>
                <w:szCs w:val="28"/>
              </w:rPr>
              <w:fldChar w:fldCharType="begin"/>
            </w:r>
            <w:r w:rsidRPr="00B701FC">
              <w:rPr>
                <w:rFonts w:ascii="Times New Roman" w:eastAsia="Calibri" w:hAnsi="Times New Roman" w:cs="Times New Roman"/>
                <w:sz w:val="28"/>
                <w:szCs w:val="28"/>
                <w:lang w:val="ky-KG"/>
              </w:rPr>
              <w:instrText xml:space="preserve"> HYPERLINK "http://cbd.minjust.gov.kg/act/view/ky-kg/98764" \l "unknown" </w:instrText>
            </w:r>
            <w:r w:rsidRPr="00B701FC">
              <w:rPr>
                <w:rFonts w:ascii="Times New Roman" w:eastAsia="Calibri" w:hAnsi="Times New Roman" w:cs="Times New Roman"/>
                <w:sz w:val="28"/>
                <w:szCs w:val="28"/>
              </w:rPr>
              <w:fldChar w:fldCharType="separate"/>
            </w:r>
            <w:r w:rsidRPr="00B701FC">
              <w:rPr>
                <w:rFonts w:ascii="Times New Roman" w:eastAsia="Times New Roman" w:hAnsi="Times New Roman" w:cs="Times New Roman"/>
                <w:sz w:val="28"/>
                <w:szCs w:val="28"/>
                <w:lang w:val="ky-KG" w:eastAsia="ru-RU"/>
              </w:rPr>
              <w:t>26-беренесинде</w:t>
            </w:r>
            <w:r w:rsidRPr="00B701FC">
              <w:rPr>
                <w:rFonts w:ascii="Times New Roman" w:eastAsia="Calibri" w:hAnsi="Times New Roman" w:cs="Times New Roman"/>
                <w:sz w:val="28"/>
                <w:szCs w:val="28"/>
              </w:rPr>
              <w:fldChar w:fldCharType="end"/>
            </w:r>
            <w:r w:rsidRPr="00B701FC">
              <w:rPr>
                <w:rFonts w:ascii="Times New Roman" w:eastAsia="Times New Roman" w:hAnsi="Times New Roman" w:cs="Times New Roman"/>
                <w:color w:val="2B2B2B"/>
                <w:sz w:val="28"/>
                <w:szCs w:val="28"/>
                <w:lang w:val="ky-KG" w:eastAsia="ru-RU"/>
              </w:rPr>
              <w:t> аныкталган тартипте берилет.</w:t>
            </w:r>
            <w:bookmarkStart w:id="1" w:name="r4"/>
            <w:bookmarkEnd w:id="1"/>
          </w:p>
          <w:p w:rsidR="00EB7CE9" w:rsidRPr="00EB7CE9" w:rsidRDefault="007A4792" w:rsidP="00EB7CE9">
            <w:pPr>
              <w:shd w:val="clear" w:color="auto" w:fill="FFFFFF"/>
              <w:spacing w:before="200" w:after="200" w:line="276" w:lineRule="atLeast"/>
              <w:ind w:left="1134" w:right="1509"/>
              <w:jc w:val="center"/>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b/>
                <w:bCs/>
                <w:color w:val="2B2B2B"/>
                <w:sz w:val="28"/>
                <w:szCs w:val="28"/>
                <w:lang w:val="ky-KG" w:eastAsia="ru-RU"/>
              </w:rPr>
              <w:t>4. Лицензиардын ыйгарым укуктары</w:t>
            </w:r>
            <w:bookmarkStart w:id="2" w:name="r5"/>
            <w:bookmarkEnd w:id="2"/>
          </w:p>
          <w:p w:rsidR="00EB7CE9" w:rsidRPr="00B701FC" w:rsidRDefault="00EB7CE9" w:rsidP="00EB7CE9">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lastRenderedPageBreak/>
              <w:t>14. Отун-энергетикалык комплексин жөнгө салуу боюнча ыйгарым укуктуу орган төмөнкү ыйгарым укуктарды жүзөгө ашырат:</w:t>
            </w:r>
          </w:p>
          <w:p w:rsidR="00EB7CE9" w:rsidRPr="00B701FC" w:rsidRDefault="00EB7CE9" w:rsidP="00EB7CE9">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1) ушул Жобонун 3-пунктунда каралган иштин түрлөрүнө лицензияларды берет;</w:t>
            </w:r>
          </w:p>
          <w:p w:rsidR="00EB7CE9" w:rsidRPr="00B701FC" w:rsidRDefault="00EB7CE9" w:rsidP="00EB7CE9">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2) лицензияларды колдонууну токтотот;</w:t>
            </w:r>
          </w:p>
          <w:p w:rsidR="00EB7CE9" w:rsidRPr="00B701FC" w:rsidRDefault="00EB7CE9" w:rsidP="00EB7CE9">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3) лицензияларды колдонууну жаңыртат;</w:t>
            </w:r>
          </w:p>
          <w:p w:rsidR="00EB7CE9" w:rsidRPr="00B701FC" w:rsidRDefault="00EB7CE9" w:rsidP="00EB7CE9">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4) лицензияларды берүүдөн баш тартуу жөнүндө чечимди кабыл алат;</w:t>
            </w:r>
          </w:p>
          <w:p w:rsidR="00EB7CE9" w:rsidRPr="00B701FC" w:rsidRDefault="00EB7CE9" w:rsidP="00EB7CE9">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5) лицензиялардын реестрин түзөт жана аны жүргүзөт;</w:t>
            </w:r>
          </w:p>
          <w:p w:rsidR="00EB7CE9" w:rsidRPr="00B701FC" w:rsidRDefault="00EB7CE9" w:rsidP="00EB7CE9">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6) лицензиялардын дубликатын берет;</w:t>
            </w:r>
          </w:p>
          <w:p w:rsidR="00EB7CE9" w:rsidRPr="00B701FC" w:rsidRDefault="00EB7CE9" w:rsidP="00EB7CE9">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7) "Кыргыз Республикасындагы лицензиялык-уруксат берүү тутуму жөнүндө" Кыргыз Республикасынын Мыйзамынын </w:t>
            </w:r>
            <w:r w:rsidRPr="00B701FC">
              <w:rPr>
                <w:rFonts w:ascii="Times New Roman" w:eastAsia="Calibri" w:hAnsi="Times New Roman" w:cs="Times New Roman"/>
                <w:sz w:val="28"/>
                <w:szCs w:val="28"/>
              </w:rPr>
              <w:fldChar w:fldCharType="begin"/>
            </w:r>
            <w:r w:rsidRPr="00B701FC">
              <w:rPr>
                <w:rFonts w:ascii="Times New Roman" w:eastAsia="Calibri" w:hAnsi="Times New Roman" w:cs="Times New Roman"/>
                <w:sz w:val="28"/>
                <w:szCs w:val="28"/>
              </w:rPr>
              <w:instrText xml:space="preserve"> HYPERLINK "http://cbd.minjust.gov.kg/act/view/ky-kg/98764" \l "unknown" </w:instrText>
            </w:r>
            <w:r w:rsidRPr="00B701FC">
              <w:rPr>
                <w:rFonts w:ascii="Times New Roman" w:eastAsia="Calibri" w:hAnsi="Times New Roman" w:cs="Times New Roman"/>
                <w:sz w:val="28"/>
                <w:szCs w:val="28"/>
              </w:rPr>
              <w:fldChar w:fldCharType="separate"/>
            </w:r>
            <w:r w:rsidRPr="00B701FC">
              <w:rPr>
                <w:rFonts w:ascii="Times New Roman" w:eastAsia="Times New Roman" w:hAnsi="Times New Roman" w:cs="Times New Roman"/>
                <w:sz w:val="28"/>
                <w:szCs w:val="28"/>
                <w:lang w:val="ky-KG" w:eastAsia="ru-RU"/>
              </w:rPr>
              <w:t>27-беренесине</w:t>
            </w:r>
            <w:r w:rsidRPr="00B701FC">
              <w:rPr>
                <w:rFonts w:ascii="Times New Roman" w:eastAsia="Calibri" w:hAnsi="Times New Roman" w:cs="Times New Roman"/>
                <w:sz w:val="28"/>
                <w:szCs w:val="28"/>
              </w:rPr>
              <w:fldChar w:fldCharType="end"/>
            </w:r>
            <w:r w:rsidRPr="00B701FC">
              <w:rPr>
                <w:rFonts w:ascii="Times New Roman" w:eastAsia="Times New Roman" w:hAnsi="Times New Roman" w:cs="Times New Roman"/>
                <w:color w:val="2B2B2B"/>
                <w:sz w:val="28"/>
                <w:szCs w:val="28"/>
                <w:lang w:val="ky-KG" w:eastAsia="ru-RU"/>
              </w:rPr>
              <w:t> ылайык чет мамлекеттердин ыйгарым укуктуу органдары тарабынан берилген лицензияларды таануу жөнүндө чечимди кабыл алат;</w:t>
            </w:r>
          </w:p>
          <w:p w:rsidR="00EB7CE9" w:rsidRPr="00B701FC" w:rsidRDefault="00EB7CE9" w:rsidP="00EB7CE9">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8) лицензияларды кайра тариздөө жол-жобосун жүргүзөт;</w:t>
            </w:r>
          </w:p>
          <w:p w:rsidR="00EB7CE9" w:rsidRPr="00B701FC" w:rsidRDefault="00EB7CE9" w:rsidP="00EB7CE9">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9) лицензиаттар тарабынан лицензиялык талаптардын сакталышына лицензиялык контролду жүргүзөт;</w:t>
            </w:r>
          </w:p>
          <w:p w:rsidR="00EB33EC" w:rsidRPr="00EB33EC" w:rsidRDefault="00EB7CE9" w:rsidP="00EB33EC">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10) лицензияны жокко чыгаруу жөнүндө маселени кароо үчүн сот органдарына доо арызын берет.</w:t>
            </w:r>
          </w:p>
          <w:p w:rsidR="003029B3" w:rsidRPr="003029B3" w:rsidRDefault="00EB33EC" w:rsidP="003029B3">
            <w:pPr>
              <w:shd w:val="clear" w:color="auto" w:fill="FFFFFF"/>
              <w:spacing w:before="200" w:after="200" w:line="276" w:lineRule="atLeast"/>
              <w:ind w:left="1134" w:right="1509"/>
              <w:jc w:val="center"/>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b/>
                <w:bCs/>
                <w:color w:val="2B2B2B"/>
                <w:sz w:val="28"/>
                <w:szCs w:val="28"/>
                <w:lang w:val="ky-KG" w:eastAsia="ru-RU"/>
              </w:rPr>
              <w:t>5. Арызды кароонун, лицензия берүүнүн жана кайра тариздөөнүн тартиби жана мөөнөттөрү</w:t>
            </w:r>
          </w:p>
          <w:p w:rsidR="00FD1160" w:rsidRPr="00711832" w:rsidRDefault="003029B3" w:rsidP="00711832">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lastRenderedPageBreak/>
              <w:t>15. Отун-энергетикалык комплексин жөнгө салуу боюнча ыйгарым укуктуу орган лицензияны берүү же берүүдөн баш тартуу жөнүндө чечимин бардык зарыл документтери менен арызды берген күндөн тартып отуз календардык күндөн кечиктирбей кабыл алат.</w:t>
            </w:r>
          </w:p>
          <w:p w:rsidR="00085438" w:rsidRPr="008905B7" w:rsidRDefault="00FD1160" w:rsidP="008905B7">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16. Лицензияны берүү жөнүндө чечим отун-энергетикалык комплексин жөнгө салуу боюнча ыйгарым укуктуу органдын буйругу менен таризделет.</w:t>
            </w:r>
          </w:p>
          <w:p w:rsidR="00085438" w:rsidRPr="007A130C" w:rsidRDefault="00085438" w:rsidP="00085438">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 xml:space="preserve">17. Отун-энергетикалык комплексин жөнгө салуу боюнча ыйгарым укуктуу орган лицензияны берүү же берүүдөн баш тартуу жөнүндө чечимин кабыл алгандыгы тууралуу арыз ээсине </w:t>
            </w:r>
            <w:r w:rsidR="003658AF">
              <w:rPr>
                <w:rFonts w:ascii="Times New Roman" w:eastAsia="Times New Roman" w:hAnsi="Times New Roman" w:cs="Times New Roman"/>
                <w:color w:val="2B2B2B"/>
                <w:sz w:val="28"/>
                <w:szCs w:val="28"/>
                <w:lang w:val="ky-KG" w:eastAsia="ru-RU"/>
              </w:rPr>
              <w:t xml:space="preserve">жазуу жүзүндө </w:t>
            </w:r>
            <w:r w:rsidRPr="00B701FC">
              <w:rPr>
                <w:rFonts w:ascii="Times New Roman" w:eastAsia="Times New Roman" w:hAnsi="Times New Roman" w:cs="Times New Roman"/>
                <w:color w:val="2B2B2B"/>
                <w:sz w:val="28"/>
                <w:szCs w:val="28"/>
                <w:lang w:val="ky-KG" w:eastAsia="ru-RU"/>
              </w:rPr>
              <w:t>лицензия берүү үчүн белгиленген мөөнөттө кабарлоого милдеттүү.</w:t>
            </w:r>
          </w:p>
          <w:p w:rsidR="00085438" w:rsidRPr="00B701FC" w:rsidRDefault="00085438" w:rsidP="00085438">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18. Реестрге лицензия жөнүндө маалыматтар киргизилген күндөн тартып лицензия расмий түрдө берилген болуп эсептелет. Отун-энергетикалык комплексин жөнгө салуу боюнча ыйгарым укуктуу орган лицензия берилген күнү лицензияны берүү жөнүндө маалыматты реестрге киргизет.</w:t>
            </w:r>
          </w:p>
          <w:p w:rsidR="00085438" w:rsidRPr="00B701FC" w:rsidRDefault="00085438" w:rsidP="00085438">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 xml:space="preserve">19. Эгерде отун-энергетикалык комплексин жөнгө салуу боюнча ыйгарым укуктуу орган лицензияны берүү үчүн белгиленген мөөнөттө арыз ээсине лицензияны берүүдөн баш тарткандыгы жөнүндө жазуу жүзүндө кабарлабаса, анда лицензия берилген болуп эсептелет. Отун-энергетикалык комплексин жөнгө салуу боюнча ыйгарым укуктуу орган лицензияны берүү үчүн мөөнөт аяктаган датадан кийинки күндөн кечиктирбей лицензияны бергендиги жөнүндө маалыматтарды реестрге киргизүүгө </w:t>
            </w:r>
            <w:r w:rsidRPr="00B701FC">
              <w:rPr>
                <w:rFonts w:ascii="Times New Roman" w:eastAsia="Times New Roman" w:hAnsi="Times New Roman" w:cs="Times New Roman"/>
                <w:color w:val="2B2B2B"/>
                <w:sz w:val="28"/>
                <w:szCs w:val="28"/>
                <w:lang w:val="ky-KG" w:eastAsia="ru-RU"/>
              </w:rPr>
              <w:lastRenderedPageBreak/>
              <w:t>жана суралган лицензияны арыз ээсине берүүгө милдеттүү.</w:t>
            </w:r>
          </w:p>
          <w:p w:rsidR="00085438" w:rsidRPr="00B701FC" w:rsidRDefault="00085438" w:rsidP="00085438">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20. Арыз ээси белгиленген мөөнөттөрдө лицензия берүүдөн баш тартууну же лицензиянын өзүн албаган учурда, лицензия берүү үчүн белгиленген мөөнөт аяктаган датадан тартып отуз календардык күндүн ичинде отун-энергетикалык комплексин жөнгө салуу боюнча ыйгарым укуктуу органга өзү билдирген иштин түрүн жүзөгө ашырууну баштагандыгы жөнүндө жазуу жүзүндө кабарлайт.</w:t>
            </w:r>
          </w:p>
          <w:p w:rsidR="00BC3C54" w:rsidRPr="00BC3C54" w:rsidRDefault="00085438"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21. Лицензияны кайра тариздөө төмөнкү учурларда жүргүзүлөт:</w:t>
            </w:r>
          </w:p>
          <w:p w:rsidR="00BC3C54" w:rsidRPr="00B701FC"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1) юридикалык жакты кайра уюштурууда;</w:t>
            </w:r>
          </w:p>
          <w:p w:rsidR="00BC3C54" w:rsidRPr="00B701FC"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2) юридикалык жактын аталышы өзгөрүлгөндө;</w:t>
            </w:r>
          </w:p>
          <w:p w:rsidR="00BC3C54" w:rsidRPr="00B701FC"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3) жеке жактын фамилиясы, аты, атасынын аты өзгөрүлгөндө;</w:t>
            </w:r>
          </w:p>
          <w:p w:rsidR="00BC3C54" w:rsidRPr="00BC3C54"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4) лицензия ээликтен ажыратылганда.</w:t>
            </w:r>
          </w:p>
          <w:p w:rsidR="00BC3C54" w:rsidRPr="00B701FC"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22. Лицензияны кайра тариздөө үчүн негиздер пайда болгондо, лицензиат отун-энергетикалык комплексин жөнгө салуу боюнча ыйгарым укуктуу органга лицензияны кайра тариздөө жөнүндө арыз менен кайрылууга милдеттүү.</w:t>
            </w:r>
          </w:p>
          <w:p w:rsidR="00BC3C54" w:rsidRPr="00B701FC"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23. Лицензияны кайра тариздөө жөнүндө арызды кайра тариздөөнүн негиздерин жана жаңы маалыматтарын көрсөтүп, тийиштүү өзгөртүүлөрдү ырастоочу документтерди тиркөө менен лицензиат кайра тариздөө үчүн негиздер пайда болгон күндөн тартып он беш жумушчу күндөн кечиктирбей берет.</w:t>
            </w:r>
          </w:p>
          <w:p w:rsidR="00BC3C54" w:rsidRPr="00B701FC"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 xml:space="preserve">24. Лицензияларды кайра тариздөө отун-энергетикалык комплексин жөнгө салуу боюнча </w:t>
            </w:r>
            <w:r w:rsidRPr="00B701FC">
              <w:rPr>
                <w:rFonts w:ascii="Times New Roman" w:eastAsia="Times New Roman" w:hAnsi="Times New Roman" w:cs="Times New Roman"/>
                <w:color w:val="2B2B2B"/>
                <w:sz w:val="28"/>
                <w:szCs w:val="28"/>
                <w:lang w:val="ky-KG" w:eastAsia="ru-RU"/>
              </w:rPr>
              <w:lastRenderedPageBreak/>
              <w:t>ыйгарым укуктуу орган тийиштүү арызды алган күндөн тартып беш жумушчу күндүн ичинде жүзөгө ашырылат. Лицензияларды кайра тариздөөдө отун-энергетикалык комплексин жөнгө салуу боюнча ыйгарым укуктуу орган реестрге тийиштүү өзгөртүүлөрдү киргизет.</w:t>
            </w:r>
          </w:p>
          <w:p w:rsidR="00BC3C54" w:rsidRPr="00BC3C54"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25. Лицензияны берүүдө, кайра тариздөөдө жана дубликатын берүүдө төмөнкү өлчөмдөрдө бир жолку лицензиялык жыйым алынат:</w:t>
            </w:r>
          </w:p>
          <w:p w:rsidR="00BC3C54" w:rsidRPr="00B701FC"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 юридикалык жактан - лицензия алуу жөнүндө документтер берилген күнү белгиленген он эсе көбөйтүлгөн эсептик көрсөткүчтүн өлчөмүндө;</w:t>
            </w:r>
          </w:p>
          <w:p w:rsidR="00BC3C54" w:rsidRPr="00B701FC"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 юридикалык жакты түзбөгөн жеке жактардан - лицензия алуу жөнүндө документтер берилген күнү белгиленген беш эсе көбөйтүлгөн эсептик көрсөткүчтүн өлчөмүндө.</w:t>
            </w:r>
          </w:p>
          <w:p w:rsidR="00BC3C54" w:rsidRPr="00BC3C54"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Лицензия үчүн төлөм Кыргыз Республикасынын республикалык бюджетине түшөт.</w:t>
            </w:r>
          </w:p>
        </w:tc>
        <w:tc>
          <w:tcPr>
            <w:tcW w:w="4820" w:type="dxa"/>
          </w:tcPr>
          <w:p w:rsidR="00BC6595" w:rsidRPr="0030671D" w:rsidRDefault="00BC3C54" w:rsidP="00E52714">
            <w:pPr>
              <w:rPr>
                <w:rFonts w:ascii="Times New Roman" w:hAnsi="Times New Roman" w:cs="Times New Roman"/>
                <w:b/>
                <w:sz w:val="28"/>
                <w:szCs w:val="28"/>
              </w:rPr>
            </w:pPr>
            <w:r>
              <w:rPr>
                <w:rFonts w:ascii="Times New Roman" w:hAnsi="Times New Roman" w:cs="Times New Roman"/>
                <w:b/>
                <w:sz w:val="28"/>
                <w:szCs w:val="28"/>
              </w:rPr>
              <w:lastRenderedPageBreak/>
              <w:t xml:space="preserve">              </w:t>
            </w:r>
            <w:proofErr w:type="spellStart"/>
            <w:r>
              <w:rPr>
                <w:rFonts w:ascii="Times New Roman" w:hAnsi="Times New Roman" w:cs="Times New Roman"/>
                <w:b/>
                <w:sz w:val="28"/>
                <w:szCs w:val="28"/>
              </w:rPr>
              <w:t>Сунуш</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кылынган</w:t>
            </w:r>
            <w:proofErr w:type="spellEnd"/>
            <w:r w:rsidR="00BC6595" w:rsidRPr="0030671D">
              <w:rPr>
                <w:rFonts w:ascii="Times New Roman" w:hAnsi="Times New Roman" w:cs="Times New Roman"/>
                <w:b/>
                <w:sz w:val="28"/>
                <w:szCs w:val="28"/>
              </w:rPr>
              <w:t xml:space="preserve"> редакция </w:t>
            </w:r>
          </w:p>
          <w:p w:rsidR="00BC3C54" w:rsidRPr="00282750" w:rsidRDefault="00BC3C54" w:rsidP="00BC3C54">
            <w:pPr>
              <w:jc w:val="center"/>
              <w:rPr>
                <w:rFonts w:ascii="Times New Roman" w:hAnsi="Times New Roman" w:cs="Times New Roman"/>
                <w:b/>
                <w:sz w:val="28"/>
                <w:szCs w:val="28"/>
                <w:lang w:val="ky-KG"/>
              </w:rPr>
            </w:pPr>
            <w:r w:rsidRPr="00282750">
              <w:rPr>
                <w:rFonts w:ascii="Times New Roman" w:eastAsia="Calibri" w:hAnsi="Times New Roman" w:cs="Times New Roman"/>
                <w:sz w:val="28"/>
                <w:szCs w:val="28"/>
                <w:lang w:val="ky-KG"/>
              </w:rPr>
              <w:t>Кыргыз Республикасынын Өкмөтүнүн 2</w:t>
            </w:r>
            <w:r w:rsidR="00950308">
              <w:rPr>
                <w:rFonts w:ascii="Times New Roman" w:eastAsia="Calibri" w:hAnsi="Times New Roman" w:cs="Times New Roman"/>
                <w:sz w:val="28"/>
                <w:szCs w:val="28"/>
                <w:lang w:val="ky-KG"/>
              </w:rPr>
              <w:t xml:space="preserve">017-жылдын 3-февралындагы № 59 </w:t>
            </w:r>
            <w:r w:rsidR="00950308">
              <w:rPr>
                <w:rFonts w:ascii="Times New Roman" w:eastAsia="Calibri" w:hAnsi="Times New Roman" w:cs="Times New Roman"/>
                <w:sz w:val="28"/>
                <w:szCs w:val="28"/>
              </w:rPr>
              <w:t>«</w:t>
            </w:r>
            <w:r w:rsidRPr="00282750">
              <w:rPr>
                <w:rFonts w:ascii="Times New Roman" w:eastAsia="Calibri" w:hAnsi="Times New Roman" w:cs="Times New Roman"/>
                <w:sz w:val="28"/>
                <w:szCs w:val="28"/>
                <w:lang w:val="ky-KG"/>
              </w:rPr>
              <w:t>Отун-энергетикалык комплекси жаатындагы иштин айрым түрлөрүн</w:t>
            </w:r>
            <w:r w:rsidR="00950308">
              <w:rPr>
                <w:rFonts w:ascii="Times New Roman" w:eastAsia="Calibri" w:hAnsi="Times New Roman" w:cs="Times New Roman"/>
                <w:sz w:val="28"/>
                <w:szCs w:val="28"/>
                <w:lang w:val="ky-KG"/>
              </w:rPr>
              <w:t xml:space="preserve"> лицензиялоо маселелери жөнүндө</w:t>
            </w:r>
            <w:r w:rsidR="00950308">
              <w:rPr>
                <w:rFonts w:ascii="Times New Roman" w:eastAsia="Calibri" w:hAnsi="Times New Roman" w:cs="Times New Roman"/>
                <w:sz w:val="28"/>
                <w:szCs w:val="28"/>
              </w:rPr>
              <w:t>»</w:t>
            </w:r>
            <w:r w:rsidRPr="00282750">
              <w:rPr>
                <w:rFonts w:ascii="Times New Roman" w:eastAsia="Calibri" w:hAnsi="Times New Roman" w:cs="Times New Roman"/>
                <w:sz w:val="28"/>
                <w:szCs w:val="28"/>
                <w:lang w:val="ky-KG"/>
              </w:rPr>
              <w:t xml:space="preserve"> токтому</w:t>
            </w:r>
          </w:p>
          <w:p w:rsidR="00BC3C54" w:rsidRDefault="00BC3C54" w:rsidP="00BC3C54">
            <w:pPr>
              <w:pStyle w:val="a7"/>
              <w:shd w:val="clear" w:color="auto" w:fill="FFFFFF"/>
              <w:spacing w:before="200" w:after="200" w:line="276" w:lineRule="atLeast"/>
              <w:ind w:left="1542" w:right="1134"/>
              <w:jc w:val="center"/>
              <w:rPr>
                <w:rFonts w:ascii="Times New Roman" w:eastAsia="Times New Roman" w:hAnsi="Times New Roman" w:cs="Times New Roman"/>
                <w:color w:val="2B2B2B"/>
                <w:sz w:val="28"/>
                <w:szCs w:val="28"/>
                <w:lang w:val="ky-KG"/>
              </w:rPr>
            </w:pPr>
          </w:p>
          <w:p w:rsidR="00BC3C54" w:rsidRPr="00A935F4" w:rsidRDefault="00BC3C54" w:rsidP="00BC3C54">
            <w:pPr>
              <w:pStyle w:val="a7"/>
              <w:shd w:val="clear" w:color="auto" w:fill="FFFFFF"/>
              <w:spacing w:before="200" w:after="200" w:line="276" w:lineRule="atLeast"/>
              <w:ind w:left="1542" w:right="1134"/>
              <w:jc w:val="center"/>
              <w:rPr>
                <w:rFonts w:ascii="Times New Roman" w:eastAsia="Times New Roman" w:hAnsi="Times New Roman" w:cs="Times New Roman"/>
                <w:color w:val="2B2B2B"/>
                <w:sz w:val="28"/>
                <w:szCs w:val="28"/>
                <w:lang w:val="ky-KG"/>
              </w:rPr>
            </w:pPr>
            <w:r w:rsidRPr="00A935F4">
              <w:rPr>
                <w:rFonts w:ascii="Times New Roman" w:eastAsia="Times New Roman" w:hAnsi="Times New Roman" w:cs="Times New Roman"/>
                <w:color w:val="2B2B2B"/>
                <w:sz w:val="28"/>
                <w:szCs w:val="28"/>
                <w:lang w:val="ky-KG"/>
              </w:rPr>
              <w:t>Отун-энергетикалык комплекси жаатындагы иштин айрым түрлөрүн лицензиялоо жөнүндө</w:t>
            </w:r>
          </w:p>
          <w:p w:rsidR="00BC3C54" w:rsidRPr="00A935F4" w:rsidRDefault="00BC3C54" w:rsidP="00BC3C54">
            <w:pPr>
              <w:pStyle w:val="a7"/>
              <w:shd w:val="clear" w:color="auto" w:fill="FFFFFF"/>
              <w:spacing w:before="200" w:after="200" w:line="276" w:lineRule="atLeast"/>
              <w:ind w:left="1542" w:right="1134"/>
              <w:jc w:val="center"/>
              <w:rPr>
                <w:rFonts w:ascii="Times New Roman" w:eastAsia="Times New Roman" w:hAnsi="Times New Roman" w:cs="Times New Roman"/>
                <w:color w:val="2B2B2B"/>
                <w:sz w:val="28"/>
                <w:szCs w:val="28"/>
                <w:lang w:val="ky-KG"/>
              </w:rPr>
            </w:pPr>
            <w:r w:rsidRPr="00A935F4">
              <w:rPr>
                <w:rFonts w:ascii="Times New Roman" w:eastAsia="Times New Roman" w:hAnsi="Times New Roman" w:cs="Times New Roman"/>
                <w:color w:val="2B2B2B"/>
                <w:sz w:val="28"/>
                <w:szCs w:val="28"/>
                <w:lang w:val="ky-KG"/>
              </w:rPr>
              <w:t>УБАКТЫЛУУ ЖОБО</w:t>
            </w:r>
          </w:p>
          <w:p w:rsidR="00BC3C54" w:rsidRDefault="00BC3C54" w:rsidP="00BC3C54">
            <w:pPr>
              <w:pStyle w:val="a7"/>
              <w:shd w:val="clear" w:color="auto" w:fill="FFFFFF"/>
              <w:spacing w:before="200" w:after="200" w:line="276" w:lineRule="atLeast"/>
              <w:ind w:left="1542" w:right="1134"/>
              <w:jc w:val="center"/>
              <w:rPr>
                <w:rFonts w:ascii="Times New Roman" w:eastAsia="Times New Roman" w:hAnsi="Times New Roman" w:cs="Times New Roman"/>
                <w:b/>
                <w:color w:val="2B2B2B"/>
                <w:sz w:val="28"/>
                <w:szCs w:val="28"/>
                <w:lang w:val="ky-KG"/>
              </w:rPr>
            </w:pPr>
          </w:p>
          <w:p w:rsidR="00BC3C54" w:rsidRPr="00A935F4" w:rsidRDefault="00BC3C54" w:rsidP="00BC3C54">
            <w:pPr>
              <w:pStyle w:val="a7"/>
              <w:shd w:val="clear" w:color="auto" w:fill="FFFFFF"/>
              <w:spacing w:before="200" w:after="200" w:line="276" w:lineRule="atLeast"/>
              <w:ind w:left="1542" w:right="1134"/>
              <w:jc w:val="center"/>
              <w:rPr>
                <w:rFonts w:ascii="Times New Roman" w:eastAsia="Times New Roman" w:hAnsi="Times New Roman" w:cs="Times New Roman"/>
                <w:b/>
                <w:color w:val="2B2B2B"/>
                <w:sz w:val="28"/>
                <w:szCs w:val="28"/>
                <w:lang w:val="ky-KG"/>
              </w:rPr>
            </w:pPr>
            <w:r w:rsidRPr="00A935F4">
              <w:rPr>
                <w:rFonts w:ascii="Times New Roman" w:eastAsia="Times New Roman" w:hAnsi="Times New Roman" w:cs="Times New Roman"/>
                <w:b/>
                <w:color w:val="2B2B2B"/>
                <w:sz w:val="28"/>
                <w:szCs w:val="28"/>
                <w:lang w:val="ky-KG"/>
              </w:rPr>
              <w:t>1. Жалпы жоболор</w:t>
            </w:r>
          </w:p>
          <w:p w:rsidR="00BC3C54"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rPr>
            </w:pPr>
          </w:p>
          <w:p w:rsidR="00BC3C54" w:rsidRDefault="00BC3C54" w:rsidP="00BC3C54">
            <w:pPr>
              <w:shd w:val="clear" w:color="auto" w:fill="FFFFFF"/>
              <w:spacing w:after="60" w:line="276" w:lineRule="atLeast"/>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eastAsia="ru-RU"/>
              </w:rPr>
              <w:t xml:space="preserve">         1. </w:t>
            </w:r>
            <w:r w:rsidRPr="00B701FC">
              <w:rPr>
                <w:rFonts w:ascii="Times New Roman" w:eastAsia="Times New Roman" w:hAnsi="Times New Roman" w:cs="Times New Roman"/>
                <w:color w:val="2B2B2B"/>
                <w:sz w:val="28"/>
                <w:szCs w:val="28"/>
                <w:lang w:val="ky-KG" w:eastAsia="ru-RU"/>
              </w:rPr>
              <w:t xml:space="preserve">Отун-энергетикалык комплекси жаатындагы иштин айрым түрлөрүн лицензиялоо жөнүндө ушул убактылуу жобо (мындан ары - Жобо) отун-энергетикалык комплексин жөнгө салуу боюнча ыйгарым укуктуу орган тарабынан Кыргыз Республикасынын отун-энергетикалык комплекси жаатындагы лицензияларды (мындан ары - лицензия) берүү, кайра тариздөө, </w:t>
            </w:r>
            <w:r w:rsidRPr="00B701FC">
              <w:rPr>
                <w:rFonts w:ascii="Times New Roman" w:eastAsia="Times New Roman" w:hAnsi="Times New Roman" w:cs="Times New Roman"/>
                <w:color w:val="2B2B2B"/>
                <w:sz w:val="28"/>
                <w:szCs w:val="28"/>
                <w:lang w:val="ky-KG" w:eastAsia="ru-RU"/>
              </w:rPr>
              <w:lastRenderedPageBreak/>
              <w:t>токтотуп туруу, жаңылоо жана жокко чыгаруу тартибин регламенттейт.</w:t>
            </w:r>
          </w:p>
          <w:p w:rsidR="00BC3C54"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2. Отун-энергетикалык комплекси жаатындагы иштин лицензияланган түрү менен алектенүүгө ниетин билдирген жеке жактар жана юридикалык жактар уюштуруу-укуктук түрүнө жана менчигинин түрүнө карабай "Кыргыз Республикасындагы лицензиялык-уруксат берүү тутуму жөнүндө" Кыргыз Республикасынын </w:t>
            </w:r>
            <w:r w:rsidRPr="00B701FC">
              <w:rPr>
                <w:rFonts w:ascii="Times New Roman" w:eastAsia="Calibri" w:hAnsi="Times New Roman" w:cs="Times New Roman"/>
                <w:sz w:val="28"/>
                <w:szCs w:val="28"/>
              </w:rPr>
              <w:fldChar w:fldCharType="begin"/>
            </w:r>
            <w:r w:rsidRPr="00B701FC">
              <w:rPr>
                <w:rFonts w:ascii="Times New Roman" w:eastAsia="Calibri" w:hAnsi="Times New Roman" w:cs="Times New Roman"/>
                <w:sz w:val="28"/>
                <w:szCs w:val="28"/>
                <w:lang w:val="ky-KG"/>
              </w:rPr>
              <w:instrText xml:space="preserve"> HYPERLINK "http://cbd.minjust.gov.kg/act/view/ky-kg/205058?cl=ky-kg" </w:instrText>
            </w:r>
            <w:r w:rsidRPr="00B701FC">
              <w:rPr>
                <w:rFonts w:ascii="Times New Roman" w:eastAsia="Calibri" w:hAnsi="Times New Roman" w:cs="Times New Roman"/>
                <w:sz w:val="28"/>
                <w:szCs w:val="28"/>
              </w:rPr>
              <w:fldChar w:fldCharType="separate"/>
            </w:r>
            <w:r w:rsidRPr="00B701FC">
              <w:rPr>
                <w:rFonts w:ascii="Times New Roman" w:eastAsia="Times New Roman" w:hAnsi="Times New Roman" w:cs="Times New Roman"/>
                <w:color w:val="0000FF"/>
                <w:sz w:val="28"/>
                <w:szCs w:val="28"/>
                <w:u w:val="single"/>
                <w:lang w:val="ky-KG" w:eastAsia="ru-RU"/>
              </w:rPr>
              <w:t>Мыйзамында</w:t>
            </w:r>
            <w:r w:rsidRPr="00B701FC">
              <w:rPr>
                <w:rFonts w:ascii="Times New Roman" w:eastAsia="Calibri" w:hAnsi="Times New Roman" w:cs="Times New Roman"/>
                <w:sz w:val="28"/>
                <w:szCs w:val="28"/>
              </w:rPr>
              <w:fldChar w:fldCharType="end"/>
            </w:r>
            <w:r w:rsidRPr="00B701FC">
              <w:rPr>
                <w:rFonts w:ascii="Times New Roman" w:eastAsia="Times New Roman" w:hAnsi="Times New Roman" w:cs="Times New Roman"/>
                <w:color w:val="2B2B2B"/>
                <w:sz w:val="28"/>
                <w:szCs w:val="28"/>
                <w:lang w:val="ky-KG" w:eastAsia="ru-RU"/>
              </w:rPr>
              <w:t> жана ушул Жободо белгиленген тартипте тиешелүү лицензияны алууга милдеттүү.</w:t>
            </w:r>
          </w:p>
          <w:p w:rsidR="00BC3C54"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3. Отун-энергетикалык комплексин жөнгө салуу боюнча ыйгарым укуктуу орган иштин төмөнкү түрлөрүнө лицензия берет:</w:t>
            </w:r>
          </w:p>
          <w:p w:rsidR="00BC3C54" w:rsidRPr="005F67E6"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1) электр энергиясын өндүрүү, берүү, бөлүштүрүү, сатуу, экспорттоо жана импорттоо (энергиянын жаңыланып туруучу булактарын пайдалануунун натыйжасында алынган электр энергиясын өндүрүүнү, ошондой эле 1000 кВт чейин кубаттуулукта жеке пайдалануу үчүн энергиянын бардык булактарынан электр энергиясын өндүрүүнү кошпогондо);</w:t>
            </w:r>
          </w:p>
          <w:p w:rsidR="00BC3C54"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2) жылуулук энергиясын өндүрүү, берүү, бөлүштүрүү жана сатуу (энергиянын жаңыланып туруучу булактарын пайдалануунун натыйжасында алынган электр энергиясын өндүрүүнү, ошондой эле жеке пайдалануу үчүн энергиянын бардык булактарынан жылуулук энергиясын өндүрүүнү кошпогондо);</w:t>
            </w:r>
          </w:p>
          <w:p w:rsidR="00BC3C54" w:rsidRPr="005F67E6"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 xml:space="preserve">3) өсүмдүк сырьесунан биоэтанолду өндүрүштүк көлөмдө өндүрүүнү жана аны сатууну </w:t>
            </w:r>
            <w:r w:rsidRPr="00B701FC">
              <w:rPr>
                <w:rFonts w:ascii="Times New Roman" w:eastAsia="Times New Roman" w:hAnsi="Times New Roman" w:cs="Times New Roman"/>
                <w:color w:val="2B2B2B"/>
                <w:sz w:val="28"/>
                <w:szCs w:val="28"/>
                <w:lang w:val="ky-KG" w:eastAsia="ru-RU"/>
              </w:rPr>
              <w:lastRenderedPageBreak/>
              <w:t>албаганда, мунайды жана жаратылыш газын кайра иштетүү;</w:t>
            </w:r>
          </w:p>
          <w:p w:rsidR="00BC3C54" w:rsidRDefault="00BC3C54" w:rsidP="00BC3C54">
            <w:pPr>
              <w:shd w:val="clear" w:color="auto" w:fill="FFFFFF"/>
              <w:spacing w:after="60" w:line="276" w:lineRule="atLeast"/>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val="ky-KG"/>
              </w:rPr>
              <w:t xml:space="preserve">        </w:t>
            </w:r>
            <w:r w:rsidRPr="00B701FC">
              <w:rPr>
                <w:rFonts w:ascii="Times New Roman" w:eastAsia="Times New Roman" w:hAnsi="Times New Roman" w:cs="Times New Roman"/>
                <w:color w:val="2B2B2B"/>
                <w:sz w:val="28"/>
                <w:szCs w:val="28"/>
                <w:lang w:val="ky-KG" w:eastAsia="ru-RU"/>
              </w:rPr>
              <w:t>4) жаратылыш газын өндүрүү, берүү, бөлүштүрүү жана сатуу.</w:t>
            </w:r>
          </w:p>
          <w:p w:rsidR="00BC3C54"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4. Лицензиялар мөөнөтсүз, ээликтен ажыратылбаган болуп эсептелет жана Кыргыз Республикасынын бардык аймагында колдонулат.</w:t>
            </w:r>
          </w:p>
          <w:p w:rsidR="00BC3C54" w:rsidRPr="00F0621D"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5. Жеке жана юридикалык жактар иштин бир же бир нече түрүнө лицензия алууга укуктуу.</w:t>
            </w:r>
          </w:p>
          <w:p w:rsidR="00BC3C54" w:rsidRPr="003A4E05" w:rsidRDefault="00BC3C54" w:rsidP="00BC3C54">
            <w:pPr>
              <w:shd w:val="clear" w:color="auto" w:fill="FFFFFF"/>
              <w:spacing w:before="200" w:after="200" w:line="276" w:lineRule="atLeast"/>
              <w:ind w:left="1134" w:right="1509"/>
              <w:jc w:val="center"/>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b/>
                <w:bCs/>
                <w:color w:val="2B2B2B"/>
                <w:sz w:val="28"/>
                <w:szCs w:val="28"/>
                <w:lang w:val="ky-KG" w:eastAsia="ru-RU"/>
              </w:rPr>
              <w:t>2. Лицензия алуу үчүн керектүү документтер</w:t>
            </w:r>
          </w:p>
          <w:p w:rsidR="00BC3C54"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6. Иштин тиешелүү түрүнө лицензия алуу үчүн арыз ээси отун-энергетикалык комплексин жөнгө салуу боюнча ыйгарым укуктуу органга төмөнкү документтерди</w:t>
            </w:r>
            <w:r w:rsidR="00201AB9" w:rsidRPr="005015E5">
              <w:rPr>
                <w:rFonts w:ascii="Times New Roman" w:eastAsia="Times New Roman" w:hAnsi="Times New Roman" w:cs="Times New Roman"/>
                <w:b/>
                <w:color w:val="2B2B2B"/>
                <w:sz w:val="28"/>
                <w:szCs w:val="28"/>
                <w:lang w:val="ky-KG" w:eastAsia="ru-RU"/>
              </w:rPr>
              <w:t xml:space="preserve"> </w:t>
            </w:r>
            <w:r w:rsidR="00201AB9" w:rsidRPr="00950308">
              <w:rPr>
                <w:rFonts w:ascii="Times New Roman" w:eastAsia="Times New Roman" w:hAnsi="Times New Roman" w:cs="Times New Roman"/>
                <w:b/>
                <w:color w:val="2B2B2B"/>
                <w:sz w:val="28"/>
                <w:szCs w:val="28"/>
                <w:lang w:val="ky-KG" w:eastAsia="ru-RU"/>
              </w:rPr>
              <w:t>жазуу жүзүндө жана/же электрондук түрдө</w:t>
            </w:r>
            <w:r w:rsidRPr="00B701FC">
              <w:rPr>
                <w:rFonts w:ascii="Times New Roman" w:eastAsia="Times New Roman" w:hAnsi="Times New Roman" w:cs="Times New Roman"/>
                <w:color w:val="2B2B2B"/>
                <w:sz w:val="28"/>
                <w:szCs w:val="28"/>
                <w:lang w:val="ky-KG" w:eastAsia="ru-RU"/>
              </w:rPr>
              <w:t xml:space="preserve"> берет:</w:t>
            </w:r>
          </w:p>
          <w:p w:rsidR="00BC3C54" w:rsidRPr="00B701FC"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1) лицензия алуу үчүн белгиленген формадагы арызды;</w:t>
            </w:r>
          </w:p>
          <w:p w:rsidR="00BC3C54" w:rsidRPr="00B701FC"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2) жеке жак үчүн - адамды ырастоочу документтин көчүрмөсүн;</w:t>
            </w:r>
          </w:p>
          <w:p w:rsidR="00BC3C54" w:rsidRPr="00B701FC"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3) юридикалык жак жана жеке ишкер үчүн - Уставдын жана мамлекеттик каттоо жөнүндө күбөлүктүн көчүрмөлөрүн;</w:t>
            </w:r>
          </w:p>
          <w:p w:rsidR="00BC3C54" w:rsidRPr="00B701FC"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4) арызды кароо жана лицензия берүү үчүн лицензиялык жыйымды төлөгөндүгүн ырастаган документтин көчүрмөсүн;</w:t>
            </w:r>
          </w:p>
          <w:p w:rsidR="00BC3C54" w:rsidRPr="00B701FC"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5) салык төлөөчүнүн жана камсыздандыруу төгүмдөрүн төлөөчүнүн идентификациялык салык номерин арыз ээсине ыйгарылышын ырастоочу документтин көчүрмөсүн;</w:t>
            </w:r>
          </w:p>
          <w:p w:rsidR="00BC3C54" w:rsidRPr="00B701FC"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lastRenderedPageBreak/>
              <w:t>6) юридикалык жактар үчүн - банктагы реквизиттери жөнүндө маалыматтарын;</w:t>
            </w:r>
          </w:p>
          <w:p w:rsidR="00BC3C54" w:rsidRPr="00B701FC"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7) материалдык-техникалык жабдылгандыгы жана каржылоо булактарынын тизмеси менен финансылык абалы жөнүндө толук маалыматтарды (жеке менчигинде (техникалык паспорт, сатып алуу-сатуу келишимди, баланстык таандыгынын актысын) же карамагында (ишенимдүү башкаруу келишими) тиешелүү энергетикалык жабдуулардын бар экендигин ырастаган документтердин көчүрмөлөрүн, бухгалтердик баланстардын көчүрмөлөрүн ж.б.);</w:t>
            </w:r>
          </w:p>
          <w:p w:rsidR="00BC3C54" w:rsidRPr="00B701FC"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8) экологиялык жана техникалык коопсуздук чөйрөсүндөгү контролдоо жана көзөмөлдөө боюнча ыйгарым укуктуу мамлекеттик органдын жабдуулардын жана инфраструктуранын экологиялык, өрткө каршы жана техникалык коопсуздук ченемдерине ылайык келиши жөнүндө оң корутундусу;</w:t>
            </w:r>
          </w:p>
          <w:p w:rsidR="00BC3C54" w:rsidRPr="00B701FC"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9) лицензиялануучу ишти сапаттуу жана коопсуз жүргүзүүнү камсыз кылган квалификациялуу адистер жөнүндө маалыматтар (дипломдорунан, күбөлүктөрүнөн же билими, квалификациясы тууралуу сертификаттардын көчүрмөлөрү);</w:t>
            </w:r>
          </w:p>
          <w:p w:rsidR="00BC3C54" w:rsidRPr="00024144"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10) бөлүмдөрдүн жана арыз ээсинин адистеринин ортосунда иштин көрсөтүлгөн түрү боюнча иш милдеттерин бөлүштүрүү жөнүндө буйрук.</w:t>
            </w:r>
          </w:p>
          <w:p w:rsidR="00BC3C54"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 xml:space="preserve">7. Электр энергиясынын экспорту же импорту боюнча ишти жүргүзүү үчүн арыз ээси отун-энергетикалык комплексин жөнгө салуу боюнча ыйгарым укуктуу органга </w:t>
            </w:r>
            <w:r w:rsidRPr="00B701FC">
              <w:rPr>
                <w:rFonts w:ascii="Times New Roman" w:eastAsia="Times New Roman" w:hAnsi="Times New Roman" w:cs="Times New Roman"/>
                <w:color w:val="2B2B2B"/>
                <w:sz w:val="28"/>
                <w:szCs w:val="28"/>
                <w:lang w:val="ky-KG" w:eastAsia="ru-RU"/>
              </w:rPr>
              <w:lastRenderedPageBreak/>
              <w:t>төмөнкүлөрдү кошумча көрсөтүшү керек:</w:t>
            </w:r>
          </w:p>
          <w:p w:rsidR="00BC3C54" w:rsidRPr="001D4ECB"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1) менчик же башка электр тармактары жана подстанциялар боюнча электр энергиясынын экспортун же импортун жүргүзүү мүмкүндүгүн ырастаган документтердин көчүрмөлөрүн;</w:t>
            </w:r>
          </w:p>
          <w:p w:rsidR="00BC3C54" w:rsidRPr="001D4ECB"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2) электр энергиясынын экспортуна же импортуна түзүлгөн сатып алуу-сатуу келишимдеринин көчүрмөлөрүн;</w:t>
            </w:r>
          </w:p>
          <w:p w:rsidR="00BC3C54" w:rsidRPr="004F5C78" w:rsidRDefault="00BC3C54" w:rsidP="00BC3C5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3) электр энергиясы акыркы керектөөчүлөргө белгиленген баада сатылган учурда, аны отун-энергетикалык комплексин жөнгө салуу боюнча ыйгарым укуктуу орган тарабынан белгиленген баалар боюнча импорттоо милдеттенмеси жөнүндө кепилдик катты.</w:t>
            </w:r>
          </w:p>
          <w:p w:rsidR="00BC3C54" w:rsidRPr="00FD0CAF" w:rsidRDefault="00BC3C54" w:rsidP="00FD0CAF">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8. Лицензия алуу үчүн арыздын формасы отун-энергетикалык комплексин жөнгө салуу боюнча ыйгарым укуктуу орган тарабынан бекитилет.</w:t>
            </w:r>
          </w:p>
          <w:p w:rsidR="00BC3C54" w:rsidRPr="00950308" w:rsidRDefault="00B47D54" w:rsidP="0001798F">
            <w:pPr>
              <w:shd w:val="clear" w:color="auto" w:fill="FFFFFF"/>
              <w:spacing w:after="60" w:line="276" w:lineRule="atLeast"/>
              <w:ind w:firstLine="567"/>
              <w:jc w:val="both"/>
              <w:rPr>
                <w:rFonts w:ascii="Times New Roman" w:eastAsia="Times New Roman" w:hAnsi="Times New Roman" w:cs="Times New Roman"/>
                <w:b/>
                <w:sz w:val="28"/>
                <w:szCs w:val="28"/>
                <w:lang w:val="ky-KG" w:eastAsia="ru-RU"/>
              </w:rPr>
            </w:pPr>
            <w:r w:rsidRPr="0001798F">
              <w:rPr>
                <w:rFonts w:ascii="Times New Roman" w:hAnsi="Times New Roman" w:cs="Times New Roman"/>
                <w:b/>
                <w:sz w:val="28"/>
                <w:szCs w:val="28"/>
                <w:lang w:val="ky-KG"/>
              </w:rPr>
              <w:t>8.1</w:t>
            </w:r>
            <w:r w:rsidR="00950308">
              <w:rPr>
                <w:rFonts w:ascii="Times New Roman" w:hAnsi="Times New Roman" w:cs="Times New Roman"/>
                <w:b/>
                <w:sz w:val="28"/>
                <w:szCs w:val="28"/>
                <w:lang w:val="ky-KG"/>
              </w:rPr>
              <w:t>.</w:t>
            </w:r>
            <w:r w:rsidRPr="0001798F">
              <w:rPr>
                <w:rFonts w:ascii="Times New Roman" w:hAnsi="Times New Roman" w:cs="Times New Roman"/>
                <w:b/>
                <w:sz w:val="28"/>
                <w:szCs w:val="28"/>
                <w:lang w:val="ky-KG"/>
              </w:rPr>
              <w:t xml:space="preserve"> </w:t>
            </w:r>
            <w:r w:rsidR="007A130C">
              <w:rPr>
                <w:rFonts w:ascii="Times New Roman" w:eastAsia="Times New Roman" w:hAnsi="Times New Roman" w:cs="Times New Roman"/>
                <w:b/>
                <w:sz w:val="28"/>
                <w:szCs w:val="28"/>
                <w:lang w:val="ky-KG" w:eastAsia="ru-RU"/>
              </w:rPr>
              <w:t>Лицензия алууга электрондук түрдө арыз берүүдө арыз ээси ыйгарым укуктуу органдын сайтындагы же электрондук кызмат көрсөтүүлөрдүн мамлекеттик порталындагы белгиленген формаларды толтурат, ошону мене</w:t>
            </w:r>
            <w:r w:rsidR="0001798F">
              <w:rPr>
                <w:rFonts w:ascii="Times New Roman" w:eastAsia="Times New Roman" w:hAnsi="Times New Roman" w:cs="Times New Roman"/>
                <w:b/>
                <w:sz w:val="28"/>
                <w:szCs w:val="28"/>
                <w:lang w:val="ky-KG" w:eastAsia="ru-RU"/>
              </w:rPr>
              <w:t xml:space="preserve">н бирге эле ушул жобонун 6, </w:t>
            </w:r>
            <w:r w:rsidR="007A130C">
              <w:rPr>
                <w:rFonts w:ascii="Times New Roman" w:eastAsia="Times New Roman" w:hAnsi="Times New Roman" w:cs="Times New Roman"/>
                <w:b/>
                <w:sz w:val="28"/>
                <w:szCs w:val="28"/>
                <w:lang w:val="ky-KG" w:eastAsia="ru-RU"/>
              </w:rPr>
              <w:t>7-пункттарында каралган документтердин түп нускаларынын сканирленген түр</w:t>
            </w:r>
            <w:r w:rsidR="00094A16">
              <w:rPr>
                <w:rFonts w:ascii="Times New Roman" w:eastAsia="Times New Roman" w:hAnsi="Times New Roman" w:cs="Times New Roman"/>
                <w:b/>
                <w:sz w:val="28"/>
                <w:szCs w:val="28"/>
                <w:lang w:val="ky-KG" w:eastAsia="ru-RU"/>
              </w:rPr>
              <w:t>лөр</w:t>
            </w:r>
            <w:r w:rsidR="007A130C">
              <w:rPr>
                <w:rFonts w:ascii="Times New Roman" w:eastAsia="Times New Roman" w:hAnsi="Times New Roman" w:cs="Times New Roman"/>
                <w:b/>
                <w:sz w:val="28"/>
                <w:szCs w:val="28"/>
                <w:lang w:val="ky-KG" w:eastAsia="ru-RU"/>
              </w:rPr>
              <w:t>үн кошо тиркейт.</w:t>
            </w:r>
          </w:p>
          <w:p w:rsidR="008F4424" w:rsidRPr="008F4424" w:rsidRDefault="00A86516" w:rsidP="008F4424">
            <w:pPr>
              <w:pStyle w:val="a3"/>
              <w:jc w:val="both"/>
              <w:rPr>
                <w:rFonts w:ascii="Times New Roman" w:hAnsi="Times New Roman"/>
                <w:b/>
                <w:sz w:val="28"/>
                <w:szCs w:val="28"/>
                <w:lang w:val="ky-KG"/>
              </w:rPr>
            </w:pPr>
            <w:r w:rsidRPr="00950308">
              <w:rPr>
                <w:rFonts w:ascii="Times New Roman" w:hAnsi="Times New Roman"/>
                <w:b/>
                <w:sz w:val="28"/>
                <w:szCs w:val="28"/>
                <w:lang w:val="ky-KG"/>
              </w:rPr>
              <w:t xml:space="preserve">        Ыйгарым укуктуу органдын сайтында арыз ээлерин каттоо жана </w:t>
            </w:r>
            <w:r w:rsidR="000923C1" w:rsidRPr="00950308">
              <w:rPr>
                <w:rFonts w:ascii="Times New Roman" w:hAnsi="Times New Roman"/>
                <w:b/>
                <w:sz w:val="28"/>
                <w:szCs w:val="28"/>
                <w:lang w:val="ky-KG"/>
              </w:rPr>
              <w:t xml:space="preserve">идентификациялоо </w:t>
            </w:r>
            <w:r w:rsidR="000923C1" w:rsidRPr="00950308">
              <w:rPr>
                <w:rFonts w:ascii="Times New Roman" w:eastAsia="Calibri" w:hAnsi="Times New Roman" w:cs="Times New Roman"/>
                <w:b/>
                <w:bCs/>
                <w:sz w:val="28"/>
                <w:szCs w:val="28"/>
                <w:shd w:val="clear" w:color="auto" w:fill="FFFFFF"/>
                <w:lang w:val="ky-KG"/>
              </w:rPr>
              <w:t>идентификациянын бирдиктүү тутуму</w:t>
            </w:r>
            <w:r w:rsidR="000923C1" w:rsidRPr="00950308">
              <w:rPr>
                <w:rFonts w:ascii="Times New Roman" w:eastAsia="Calibri" w:hAnsi="Times New Roman" w:cs="Times New Roman"/>
                <w:bCs/>
                <w:sz w:val="28"/>
                <w:szCs w:val="28"/>
                <w:shd w:val="clear" w:color="auto" w:fill="FFFFFF"/>
                <w:lang w:val="ky-KG"/>
              </w:rPr>
              <w:t xml:space="preserve"> </w:t>
            </w:r>
            <w:r w:rsidRPr="00950308">
              <w:rPr>
                <w:rFonts w:ascii="Times New Roman" w:hAnsi="Times New Roman"/>
                <w:b/>
                <w:sz w:val="28"/>
                <w:szCs w:val="28"/>
                <w:lang w:val="ky-KG"/>
              </w:rPr>
              <w:t xml:space="preserve"> аркылуу жүргүзүлөт</w:t>
            </w:r>
            <w:r>
              <w:rPr>
                <w:rFonts w:ascii="Times New Roman" w:hAnsi="Times New Roman"/>
                <w:b/>
                <w:sz w:val="28"/>
                <w:szCs w:val="28"/>
                <w:lang w:val="ky-KG"/>
              </w:rPr>
              <w:t>.</w:t>
            </w:r>
          </w:p>
          <w:p w:rsidR="008F4424" w:rsidRDefault="00B34CD5" w:rsidP="008F4424">
            <w:pPr>
              <w:shd w:val="clear" w:color="auto" w:fill="FFFFFF"/>
              <w:spacing w:after="60" w:line="276" w:lineRule="atLeast"/>
              <w:ind w:firstLine="567"/>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lastRenderedPageBreak/>
              <w:t>Электрондук арыз толтурулгандан кийин арыз кабыл алынган күн көрсөтүлүү менен арызды кабыл алуу жөнүндө</w:t>
            </w:r>
            <w:r w:rsidR="006838F6">
              <w:rPr>
                <w:rFonts w:ascii="Times New Roman" w:eastAsia="Times New Roman" w:hAnsi="Times New Roman" w:cs="Times New Roman"/>
                <w:b/>
                <w:sz w:val="28"/>
                <w:szCs w:val="28"/>
                <w:lang w:val="ky-KG" w:eastAsia="ru-RU"/>
              </w:rPr>
              <w:t xml:space="preserve"> бышыктоону жана электрондук түрдөгү берилген документтердин тизмегин алат.</w:t>
            </w:r>
            <w:r>
              <w:rPr>
                <w:rFonts w:ascii="Times New Roman" w:eastAsia="Times New Roman" w:hAnsi="Times New Roman" w:cs="Times New Roman"/>
                <w:b/>
                <w:sz w:val="28"/>
                <w:szCs w:val="28"/>
                <w:lang w:val="ky-KG" w:eastAsia="ru-RU"/>
              </w:rPr>
              <w:t xml:space="preserve"> </w:t>
            </w:r>
          </w:p>
          <w:p w:rsidR="004442B7" w:rsidRDefault="004442B7" w:rsidP="005015E5">
            <w:pPr>
              <w:shd w:val="clear" w:color="auto" w:fill="FFFFFF"/>
              <w:spacing w:after="60" w:line="276" w:lineRule="atLeast"/>
              <w:ind w:firstLine="567"/>
              <w:jc w:val="both"/>
              <w:rPr>
                <w:rFonts w:ascii="Times New Roman" w:eastAsia="Times New Roman" w:hAnsi="Times New Roman" w:cs="Times New Roman"/>
                <w:b/>
                <w:sz w:val="28"/>
                <w:szCs w:val="28"/>
                <w:lang w:val="ky-KG" w:eastAsia="ru-RU"/>
              </w:rPr>
            </w:pPr>
            <w:r w:rsidRPr="004442B7">
              <w:rPr>
                <w:rFonts w:ascii="Times New Roman" w:eastAsia="Times New Roman" w:hAnsi="Times New Roman" w:cs="Times New Roman"/>
                <w:b/>
                <w:sz w:val="28"/>
                <w:szCs w:val="28"/>
                <w:lang w:val="ky-KG" w:eastAsia="ru-RU"/>
              </w:rPr>
              <w:t>Кыргыз Республикасынын Бузуулар жөнүндө кодексине ылайык, арыз ээси берилген документтердин тууралыгы үчүн толук жоопкерчиликте болот</w:t>
            </w:r>
            <w:r>
              <w:rPr>
                <w:rFonts w:ascii="Times New Roman" w:eastAsia="Times New Roman" w:hAnsi="Times New Roman" w:cs="Times New Roman"/>
                <w:b/>
                <w:sz w:val="28"/>
                <w:szCs w:val="28"/>
                <w:lang w:val="ky-KG" w:eastAsia="ru-RU"/>
              </w:rPr>
              <w:t>.</w:t>
            </w:r>
            <w:bookmarkStart w:id="3" w:name="_GoBack"/>
            <w:bookmarkEnd w:id="3"/>
            <w:r w:rsidRPr="004442B7">
              <w:rPr>
                <w:rFonts w:ascii="Times New Roman" w:eastAsia="Times New Roman" w:hAnsi="Times New Roman" w:cs="Times New Roman"/>
                <w:b/>
                <w:sz w:val="28"/>
                <w:szCs w:val="28"/>
                <w:lang w:val="ky-KG" w:eastAsia="ru-RU"/>
              </w:rPr>
              <w:t xml:space="preserve"> </w:t>
            </w:r>
          </w:p>
          <w:p w:rsidR="008F4424" w:rsidRPr="008F4424" w:rsidRDefault="00B47D54" w:rsidP="005015E5">
            <w:pPr>
              <w:shd w:val="clear" w:color="auto" w:fill="FFFFFF"/>
              <w:spacing w:after="60" w:line="276" w:lineRule="atLeast"/>
              <w:ind w:firstLine="567"/>
              <w:jc w:val="both"/>
              <w:rPr>
                <w:rFonts w:ascii="Times New Roman" w:eastAsia="Times New Roman" w:hAnsi="Times New Roman" w:cs="Times New Roman"/>
                <w:b/>
                <w:sz w:val="28"/>
                <w:szCs w:val="28"/>
                <w:lang w:val="ky-KG" w:eastAsia="ru-RU"/>
              </w:rPr>
            </w:pPr>
            <w:r w:rsidRPr="004E1AA9">
              <w:rPr>
                <w:rFonts w:ascii="Times New Roman" w:eastAsia="Times New Roman" w:hAnsi="Times New Roman" w:cs="Times New Roman"/>
                <w:b/>
                <w:sz w:val="28"/>
                <w:szCs w:val="28"/>
                <w:lang w:val="ky-KG" w:eastAsia="ru-RU"/>
              </w:rPr>
              <w:t>8.2</w:t>
            </w:r>
            <w:r w:rsidR="00950308">
              <w:rPr>
                <w:rFonts w:ascii="Times New Roman" w:eastAsia="Times New Roman" w:hAnsi="Times New Roman" w:cs="Times New Roman"/>
                <w:b/>
                <w:sz w:val="28"/>
                <w:szCs w:val="28"/>
                <w:lang w:val="ky-KG" w:eastAsia="ru-RU"/>
              </w:rPr>
              <w:t>.</w:t>
            </w:r>
            <w:r w:rsidRPr="004E1AA9">
              <w:rPr>
                <w:rFonts w:ascii="Times New Roman" w:eastAsia="Times New Roman" w:hAnsi="Times New Roman" w:cs="Times New Roman"/>
                <w:b/>
                <w:sz w:val="28"/>
                <w:szCs w:val="28"/>
                <w:lang w:val="ky-KG" w:eastAsia="ru-RU"/>
              </w:rPr>
              <w:t xml:space="preserve"> </w:t>
            </w:r>
            <w:r w:rsidR="008F4424">
              <w:rPr>
                <w:rFonts w:ascii="Times New Roman" w:eastAsia="Times New Roman" w:hAnsi="Times New Roman" w:cs="Times New Roman"/>
                <w:b/>
                <w:sz w:val="28"/>
                <w:szCs w:val="28"/>
                <w:lang w:val="ky-KG" w:eastAsia="ru-RU"/>
              </w:rPr>
              <w:t>Электрондук арыз берүүнүн тартиби отун-энерг</w:t>
            </w:r>
            <w:r w:rsidR="005015E5">
              <w:rPr>
                <w:rFonts w:ascii="Times New Roman" w:eastAsia="Times New Roman" w:hAnsi="Times New Roman" w:cs="Times New Roman"/>
                <w:b/>
                <w:sz w:val="28"/>
                <w:szCs w:val="28"/>
                <w:lang w:val="ky-KG" w:eastAsia="ru-RU"/>
              </w:rPr>
              <w:t>етикалык комплекси чөйрөсүн жөнгө салуу боюнча ыйгарым укуктуу орган тарабынан бекитилет.</w:t>
            </w:r>
          </w:p>
          <w:p w:rsidR="005015E5" w:rsidRPr="003E4B49" w:rsidRDefault="005015E5" w:rsidP="005015E5">
            <w:pPr>
              <w:shd w:val="clear" w:color="auto" w:fill="FFFFFF"/>
              <w:spacing w:before="200" w:after="200" w:line="276" w:lineRule="atLeast"/>
              <w:ind w:left="1134" w:right="1509"/>
              <w:jc w:val="center"/>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b/>
                <w:bCs/>
                <w:color w:val="2B2B2B"/>
                <w:sz w:val="28"/>
                <w:szCs w:val="28"/>
                <w:lang w:val="ky-KG" w:eastAsia="ru-RU"/>
              </w:rPr>
              <w:t>3. Лицензиянын мазмуну</w:t>
            </w:r>
          </w:p>
          <w:p w:rsidR="005015E5" w:rsidRPr="00945E7A" w:rsidRDefault="005015E5" w:rsidP="005015E5">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9. Лицензияда төмөнкүлөр көрсөтүлөт:</w:t>
            </w:r>
          </w:p>
          <w:p w:rsidR="005015E5" w:rsidRPr="00945E7A" w:rsidRDefault="005015E5" w:rsidP="005015E5">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1) Отун-энергетикалык комплексин жөнгө салуу боюнча ыйгарым укуктуу органдын аталышы;</w:t>
            </w:r>
          </w:p>
          <w:p w:rsidR="005015E5" w:rsidRPr="00945E7A" w:rsidRDefault="005015E5" w:rsidP="005015E5">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2) юридикалык жактын толук жана кыскартылган (бар болгон учурда) аталышы, анын ичинде фирмалык аталышы жана уюштуруу-укуктук формасы, юридикалык жакты, филиалды (өкүлчүлүктү) мамлекеттик каттоо (кайра каттоо) жөнүндө күбөлүктүн номери;</w:t>
            </w:r>
          </w:p>
          <w:p w:rsidR="005015E5" w:rsidRPr="00945E7A" w:rsidRDefault="005015E5" w:rsidP="005015E5">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3) жеке жактын фамилиясы, аты, атасынын аты, аны ырастоочу документтин маалыматтары, жеке ишкерлер үчүн - жеке ишкерди мамлекеттик каттоо жөнүндө жазуунун каттоо номери;</w:t>
            </w:r>
          </w:p>
          <w:p w:rsidR="005015E5" w:rsidRPr="00B701FC" w:rsidRDefault="005015E5" w:rsidP="005015E5">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4) лицензиялануучу иштин түрү;</w:t>
            </w:r>
          </w:p>
          <w:p w:rsidR="005015E5" w:rsidRPr="00B701FC" w:rsidRDefault="005015E5" w:rsidP="005015E5">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lastRenderedPageBreak/>
              <w:t>5) лицензияны колдонуу мөөнөтү;</w:t>
            </w:r>
          </w:p>
          <w:p w:rsidR="005015E5" w:rsidRPr="00B701FC" w:rsidRDefault="005015E5" w:rsidP="005015E5">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6) ишти жүргүзүү аймагы;</w:t>
            </w:r>
          </w:p>
          <w:p w:rsidR="005015E5" w:rsidRPr="00B701FC" w:rsidRDefault="005015E5" w:rsidP="005015E5">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7) лицензия берилген дата жана каттоо номери;</w:t>
            </w:r>
          </w:p>
          <w:p w:rsidR="005015E5" w:rsidRPr="00945E7A" w:rsidRDefault="005015E5" w:rsidP="005015E5">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8) салык төлөөчүнүн идентификациялык номери.</w:t>
            </w:r>
          </w:p>
          <w:p w:rsidR="005015E5" w:rsidRPr="00B701FC" w:rsidRDefault="005015E5" w:rsidP="005015E5">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10. Лицензиялардын бланктары типографиялык жол менен даярдалат, корголуу деңгээли, эсепке алуу сериясы жана номери бар. Лицензиялардын бланктары катуу эсепке алынуучу документтер болуп эсептелет. Лицензиялардын бланктарын даярдоо, эсепке алуу жана сактоо отун-энергетикалык комплексин жөнгө салуу боюнча ыйгарым укуктуу орган тарабынан жүзөгө ашырылат.</w:t>
            </w:r>
          </w:p>
          <w:p w:rsidR="005015E5" w:rsidRPr="007A4792" w:rsidRDefault="005015E5" w:rsidP="005015E5">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11. Лицензия ушул Жобонун </w:t>
            </w:r>
            <w:r w:rsidRPr="00B701FC">
              <w:rPr>
                <w:rFonts w:ascii="Times New Roman" w:eastAsia="Calibri" w:hAnsi="Times New Roman" w:cs="Times New Roman"/>
                <w:sz w:val="28"/>
                <w:szCs w:val="28"/>
              </w:rPr>
              <w:fldChar w:fldCharType="begin"/>
            </w:r>
            <w:r w:rsidRPr="00B701FC">
              <w:rPr>
                <w:rFonts w:ascii="Times New Roman" w:eastAsia="Calibri" w:hAnsi="Times New Roman" w:cs="Times New Roman"/>
                <w:sz w:val="28"/>
                <w:szCs w:val="28"/>
              </w:rPr>
              <w:instrText xml:space="preserve"> HYPERLINK "http://cbd.minjust.gov.kg/act/view/ky-kg/98764" \l "unknown" </w:instrText>
            </w:r>
            <w:r w:rsidRPr="00B701FC">
              <w:rPr>
                <w:rFonts w:ascii="Times New Roman" w:eastAsia="Calibri" w:hAnsi="Times New Roman" w:cs="Times New Roman"/>
                <w:sz w:val="28"/>
                <w:szCs w:val="28"/>
              </w:rPr>
              <w:fldChar w:fldCharType="separate"/>
            </w:r>
            <w:r w:rsidRPr="00B701FC">
              <w:rPr>
                <w:rFonts w:ascii="Times New Roman" w:eastAsia="Times New Roman" w:hAnsi="Times New Roman" w:cs="Times New Roman"/>
                <w:sz w:val="28"/>
                <w:szCs w:val="28"/>
                <w:lang w:val="ky-KG" w:eastAsia="ru-RU"/>
              </w:rPr>
              <w:t>9-главасында</w:t>
            </w:r>
            <w:r w:rsidRPr="00B701FC">
              <w:rPr>
                <w:rFonts w:ascii="Times New Roman" w:eastAsia="Calibri" w:hAnsi="Times New Roman" w:cs="Times New Roman"/>
                <w:sz w:val="28"/>
                <w:szCs w:val="28"/>
              </w:rPr>
              <w:fldChar w:fldCharType="end"/>
            </w:r>
            <w:r w:rsidRPr="00B701FC">
              <w:rPr>
                <w:rFonts w:ascii="Times New Roman" w:eastAsia="Times New Roman" w:hAnsi="Times New Roman" w:cs="Times New Roman"/>
                <w:color w:val="2B2B2B"/>
                <w:sz w:val="28"/>
                <w:szCs w:val="28"/>
                <w:lang w:val="ky-KG" w:eastAsia="ru-RU"/>
              </w:rPr>
              <w:t> белгиленген тартипте лицензиялардын реестрине (мындан ары - реестр) киргизилет.</w:t>
            </w:r>
          </w:p>
          <w:p w:rsidR="005015E5" w:rsidRPr="00B701FC" w:rsidRDefault="005015E5" w:rsidP="005015E5">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12. Кызыкдар жактардын талабы боюнча лицензиат лицензиянын түп нускасын көрсөтүүгө милдеттүү. Эгер лицензиат лицензиянын дубликатын берүү, аны кайра тариздөө жөнүндө арыз берсе, лицензиянын көчүрмөсүн берүүгө жол берилет.</w:t>
            </w:r>
          </w:p>
          <w:p w:rsidR="005015E5" w:rsidRPr="007A4792" w:rsidRDefault="005015E5" w:rsidP="005015E5">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13. Лицензияны жоготкондо, бузуп алганда лицензиат лицензиянын дубликатын алууга укуктуу. Лицензиянын дубликаты "Кыргыз Республикасындагы лицензиялык-уруксат берүү тутуму жөнүндө" Кыргыз Республикасынын Мыйзамынын </w:t>
            </w:r>
            <w:hyperlink r:id="rId8" w:anchor="unknown" w:history="1">
              <w:r w:rsidRPr="00B701FC">
                <w:rPr>
                  <w:rFonts w:ascii="Times New Roman" w:eastAsia="Times New Roman" w:hAnsi="Times New Roman" w:cs="Times New Roman"/>
                  <w:sz w:val="28"/>
                  <w:szCs w:val="28"/>
                  <w:lang w:val="ky-KG" w:eastAsia="ru-RU"/>
                </w:rPr>
                <w:t>26-беренесинде</w:t>
              </w:r>
            </w:hyperlink>
            <w:r w:rsidRPr="00B701FC">
              <w:rPr>
                <w:rFonts w:ascii="Times New Roman" w:eastAsia="Times New Roman" w:hAnsi="Times New Roman" w:cs="Times New Roman"/>
                <w:color w:val="2B2B2B"/>
                <w:sz w:val="28"/>
                <w:szCs w:val="28"/>
                <w:lang w:val="ky-KG" w:eastAsia="ru-RU"/>
              </w:rPr>
              <w:t> аныкталган тартипте берилет.</w:t>
            </w:r>
          </w:p>
          <w:p w:rsidR="005015E5" w:rsidRPr="00EB7CE9" w:rsidRDefault="005015E5" w:rsidP="005015E5">
            <w:pPr>
              <w:shd w:val="clear" w:color="auto" w:fill="FFFFFF"/>
              <w:spacing w:before="200" w:after="200" w:line="276" w:lineRule="atLeast"/>
              <w:ind w:left="1134" w:right="1509"/>
              <w:jc w:val="center"/>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b/>
                <w:bCs/>
                <w:color w:val="2B2B2B"/>
                <w:sz w:val="28"/>
                <w:szCs w:val="28"/>
                <w:lang w:val="ky-KG" w:eastAsia="ru-RU"/>
              </w:rPr>
              <w:t xml:space="preserve">4. Лицензиардын </w:t>
            </w:r>
            <w:r w:rsidRPr="00B701FC">
              <w:rPr>
                <w:rFonts w:ascii="Times New Roman" w:eastAsia="Times New Roman" w:hAnsi="Times New Roman" w:cs="Times New Roman"/>
                <w:b/>
                <w:bCs/>
                <w:color w:val="2B2B2B"/>
                <w:sz w:val="28"/>
                <w:szCs w:val="28"/>
                <w:lang w:val="ky-KG" w:eastAsia="ru-RU"/>
              </w:rPr>
              <w:lastRenderedPageBreak/>
              <w:t>ыйгарым укуктары</w:t>
            </w:r>
          </w:p>
          <w:p w:rsidR="005015E5" w:rsidRPr="00B701FC" w:rsidRDefault="005015E5" w:rsidP="005015E5">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14. Отун-энергетикалык комплексин жөнгө салуу боюнча ыйгарым укуктуу орган төмөнкү ыйгарым укуктарды жүзөгө ашырат:</w:t>
            </w:r>
          </w:p>
          <w:p w:rsidR="005015E5" w:rsidRPr="00B701FC" w:rsidRDefault="005015E5" w:rsidP="005015E5">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1) ушул Жобонун 3-пунктунда каралган иштин түрлөрүнө лицензияларды берет;</w:t>
            </w:r>
          </w:p>
          <w:p w:rsidR="005015E5" w:rsidRPr="00B701FC" w:rsidRDefault="005015E5" w:rsidP="005015E5">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2) лицензияларды колдонууну токтотот;</w:t>
            </w:r>
          </w:p>
          <w:p w:rsidR="005015E5" w:rsidRPr="00B701FC" w:rsidRDefault="005015E5" w:rsidP="005015E5">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3) лицензияларды колдонууну жаңыртат;</w:t>
            </w:r>
          </w:p>
          <w:p w:rsidR="005015E5" w:rsidRPr="00B701FC" w:rsidRDefault="005015E5" w:rsidP="005015E5">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4) лицензияларды берүүдөн баш тартуу жөнүндө чечимди кабыл алат;</w:t>
            </w:r>
          </w:p>
          <w:p w:rsidR="005015E5" w:rsidRPr="00B701FC" w:rsidRDefault="005015E5" w:rsidP="005015E5">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5) лицензиялардын реестрин түзөт жана аны жүргүзөт;</w:t>
            </w:r>
          </w:p>
          <w:p w:rsidR="005015E5" w:rsidRPr="00B701FC" w:rsidRDefault="005015E5" w:rsidP="005015E5">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6) лицензиялардын дубликатын берет;</w:t>
            </w:r>
          </w:p>
          <w:p w:rsidR="005015E5" w:rsidRPr="00B701FC" w:rsidRDefault="005015E5" w:rsidP="005015E5">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7) "Кыргыз Республикасындагы лицензиялык-уруксат берүү тутуму жөнүндө" Кыргыз Республикасынын Мыйзамынын </w:t>
            </w:r>
            <w:r w:rsidRPr="00B701FC">
              <w:rPr>
                <w:rFonts w:ascii="Times New Roman" w:eastAsia="Calibri" w:hAnsi="Times New Roman" w:cs="Times New Roman"/>
                <w:sz w:val="28"/>
                <w:szCs w:val="28"/>
              </w:rPr>
              <w:fldChar w:fldCharType="begin"/>
            </w:r>
            <w:r w:rsidRPr="00B701FC">
              <w:rPr>
                <w:rFonts w:ascii="Times New Roman" w:eastAsia="Calibri" w:hAnsi="Times New Roman" w:cs="Times New Roman"/>
                <w:sz w:val="28"/>
                <w:szCs w:val="28"/>
              </w:rPr>
              <w:instrText xml:space="preserve"> HYPERLINK "http://cbd.minjust.gov.kg/act/view/ky-kg/98764" \l "unknown" </w:instrText>
            </w:r>
            <w:r w:rsidRPr="00B701FC">
              <w:rPr>
                <w:rFonts w:ascii="Times New Roman" w:eastAsia="Calibri" w:hAnsi="Times New Roman" w:cs="Times New Roman"/>
                <w:sz w:val="28"/>
                <w:szCs w:val="28"/>
              </w:rPr>
              <w:fldChar w:fldCharType="separate"/>
            </w:r>
            <w:r w:rsidRPr="00B701FC">
              <w:rPr>
                <w:rFonts w:ascii="Times New Roman" w:eastAsia="Times New Roman" w:hAnsi="Times New Roman" w:cs="Times New Roman"/>
                <w:sz w:val="28"/>
                <w:szCs w:val="28"/>
                <w:lang w:val="ky-KG" w:eastAsia="ru-RU"/>
              </w:rPr>
              <w:t>27-беренесине</w:t>
            </w:r>
            <w:r w:rsidRPr="00B701FC">
              <w:rPr>
                <w:rFonts w:ascii="Times New Roman" w:eastAsia="Calibri" w:hAnsi="Times New Roman" w:cs="Times New Roman"/>
                <w:sz w:val="28"/>
                <w:szCs w:val="28"/>
              </w:rPr>
              <w:fldChar w:fldCharType="end"/>
            </w:r>
            <w:r w:rsidRPr="00B701FC">
              <w:rPr>
                <w:rFonts w:ascii="Times New Roman" w:eastAsia="Times New Roman" w:hAnsi="Times New Roman" w:cs="Times New Roman"/>
                <w:color w:val="2B2B2B"/>
                <w:sz w:val="28"/>
                <w:szCs w:val="28"/>
                <w:lang w:val="ky-KG" w:eastAsia="ru-RU"/>
              </w:rPr>
              <w:t> ылайык чет мамлекеттердин ыйгарым укуктуу органдары тарабынан берилген лицензияларды таануу жөнүндө чечимди кабыл алат;</w:t>
            </w:r>
          </w:p>
          <w:p w:rsidR="005015E5" w:rsidRPr="00B701FC" w:rsidRDefault="005015E5" w:rsidP="005015E5">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8) лицензияларды кайра тариздөө жол-жобосун жүргүзөт;</w:t>
            </w:r>
          </w:p>
          <w:p w:rsidR="005015E5" w:rsidRPr="00B701FC" w:rsidRDefault="005015E5" w:rsidP="005015E5">
            <w:pPr>
              <w:shd w:val="clear" w:color="auto" w:fill="FFFFFF"/>
              <w:spacing w:after="60" w:line="276" w:lineRule="atLeast"/>
              <w:ind w:firstLine="567"/>
              <w:jc w:val="both"/>
              <w:rPr>
                <w:rFonts w:ascii="Times New Roman" w:eastAsia="Times New Roman" w:hAnsi="Times New Roman" w:cs="Times New Roman"/>
                <w:color w:val="2B2B2B"/>
                <w:sz w:val="28"/>
                <w:szCs w:val="28"/>
                <w:lang w:eastAsia="ru-RU"/>
              </w:rPr>
            </w:pPr>
            <w:r w:rsidRPr="00B701FC">
              <w:rPr>
                <w:rFonts w:ascii="Times New Roman" w:eastAsia="Times New Roman" w:hAnsi="Times New Roman" w:cs="Times New Roman"/>
                <w:color w:val="2B2B2B"/>
                <w:sz w:val="28"/>
                <w:szCs w:val="28"/>
                <w:lang w:val="ky-KG" w:eastAsia="ru-RU"/>
              </w:rPr>
              <w:t>9) лицензиаттар тарабынан лицензиялык талаптардын сакталышына лицензиялык контролду жүргүзөт;</w:t>
            </w:r>
          </w:p>
          <w:p w:rsidR="00542703" w:rsidRPr="00542703" w:rsidRDefault="005015E5" w:rsidP="00542703">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10) лицензияны жокко чыгаруу жөнүндө маселени кароо үчүн сот органдарына доо арызын берет.</w:t>
            </w:r>
          </w:p>
          <w:p w:rsidR="005015E5" w:rsidRPr="003029B3" w:rsidRDefault="005015E5" w:rsidP="005015E5">
            <w:pPr>
              <w:shd w:val="clear" w:color="auto" w:fill="FFFFFF"/>
              <w:spacing w:before="200" w:after="200" w:line="276" w:lineRule="atLeast"/>
              <w:ind w:left="1134" w:right="1509"/>
              <w:jc w:val="center"/>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b/>
                <w:bCs/>
                <w:color w:val="2B2B2B"/>
                <w:sz w:val="28"/>
                <w:szCs w:val="28"/>
                <w:lang w:val="ky-KG" w:eastAsia="ru-RU"/>
              </w:rPr>
              <w:t xml:space="preserve">5. Арызды кароонун, лицензия берүүнүн жана кайра тариздөөнүн </w:t>
            </w:r>
            <w:r w:rsidRPr="00B701FC">
              <w:rPr>
                <w:rFonts w:ascii="Times New Roman" w:eastAsia="Times New Roman" w:hAnsi="Times New Roman" w:cs="Times New Roman"/>
                <w:b/>
                <w:bCs/>
                <w:color w:val="2B2B2B"/>
                <w:sz w:val="28"/>
                <w:szCs w:val="28"/>
                <w:lang w:val="ky-KG" w:eastAsia="ru-RU"/>
              </w:rPr>
              <w:lastRenderedPageBreak/>
              <w:t>тартиби жана мөөнөттөрү</w:t>
            </w:r>
          </w:p>
          <w:p w:rsidR="00542703" w:rsidRPr="00542703" w:rsidRDefault="005015E5" w:rsidP="00542703">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 xml:space="preserve">15. Отун-энергетикалык комплексин жөнгө салуу боюнча ыйгарым укуктуу орган лицензияны берүү же берүүдөн баш тартуу жөнүндө чечимин бардык зарыл документтери менен арызды берген күндөн тартып </w:t>
            </w:r>
            <w:r w:rsidR="00890079" w:rsidRPr="005015E5">
              <w:rPr>
                <w:rFonts w:ascii="Times New Roman" w:eastAsia="Times New Roman" w:hAnsi="Times New Roman" w:cs="Times New Roman"/>
                <w:b/>
                <w:color w:val="2B2B2B"/>
                <w:sz w:val="28"/>
                <w:szCs w:val="28"/>
                <w:lang w:val="ky-KG" w:eastAsia="ru-RU"/>
              </w:rPr>
              <w:t xml:space="preserve">жазуу </w:t>
            </w:r>
            <w:r w:rsidR="00890079">
              <w:rPr>
                <w:rFonts w:ascii="Times New Roman" w:eastAsia="Times New Roman" w:hAnsi="Times New Roman" w:cs="Times New Roman"/>
                <w:b/>
                <w:color w:val="2B2B2B"/>
                <w:sz w:val="28"/>
                <w:szCs w:val="28"/>
                <w:lang w:val="ky-KG" w:eastAsia="ru-RU"/>
              </w:rPr>
              <w:t xml:space="preserve">жүзүндө </w:t>
            </w:r>
            <w:r w:rsidR="00890079" w:rsidRPr="005015E5">
              <w:rPr>
                <w:rFonts w:ascii="Times New Roman" w:eastAsia="Times New Roman" w:hAnsi="Times New Roman" w:cs="Times New Roman"/>
                <w:b/>
                <w:color w:val="2B2B2B"/>
                <w:sz w:val="28"/>
                <w:szCs w:val="28"/>
                <w:lang w:val="ky-KG" w:eastAsia="ru-RU"/>
              </w:rPr>
              <w:t xml:space="preserve">жана/же электрондук түрдө </w:t>
            </w:r>
            <w:r w:rsidRPr="00B701FC">
              <w:rPr>
                <w:rFonts w:ascii="Times New Roman" w:eastAsia="Times New Roman" w:hAnsi="Times New Roman" w:cs="Times New Roman"/>
                <w:color w:val="2B2B2B"/>
                <w:sz w:val="28"/>
                <w:szCs w:val="28"/>
                <w:lang w:val="ky-KG" w:eastAsia="ru-RU"/>
              </w:rPr>
              <w:t>отуз календардык күндөн кечиктирбей кабыл алат.</w:t>
            </w:r>
          </w:p>
          <w:p w:rsidR="00542703" w:rsidRPr="00542703" w:rsidRDefault="00542703" w:rsidP="00542703">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16. Лицензияны берүү жөнүндө чечим отун-энергетикалык комплексин жөнгө салуу боюнча ыйгарым укуктуу органдын буйругу менен таризделет.</w:t>
            </w:r>
          </w:p>
          <w:p w:rsidR="00FD675F" w:rsidRPr="00FD675F" w:rsidRDefault="00542703" w:rsidP="00FD675F">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 xml:space="preserve">17. Отун-энергетикалык комплексин жөнгө салуу боюнча ыйгарым укуктуу орган лицензияны берүү же берүүдөн баш тартуу жөнүндө чечимин кабыл алгандыгы тууралуу арыз ээсине </w:t>
            </w:r>
            <w:r w:rsidR="000D1C46" w:rsidRPr="003658AF">
              <w:rPr>
                <w:rFonts w:ascii="Times New Roman" w:eastAsia="Times New Roman" w:hAnsi="Times New Roman" w:cs="Times New Roman"/>
                <w:color w:val="2B2B2B"/>
                <w:sz w:val="28"/>
                <w:szCs w:val="28"/>
                <w:lang w:val="ky-KG" w:eastAsia="ru-RU"/>
              </w:rPr>
              <w:t>жазуу жүзүндө</w:t>
            </w:r>
            <w:r w:rsidR="00FD675F">
              <w:rPr>
                <w:rFonts w:ascii="Times New Roman" w:eastAsia="Times New Roman" w:hAnsi="Times New Roman" w:cs="Times New Roman"/>
                <w:b/>
                <w:color w:val="2B2B2B"/>
                <w:sz w:val="28"/>
                <w:szCs w:val="28"/>
                <w:lang w:val="ky-KG" w:eastAsia="ru-RU"/>
              </w:rPr>
              <w:t xml:space="preserve"> </w:t>
            </w:r>
            <w:r w:rsidRPr="005015E5">
              <w:rPr>
                <w:rFonts w:ascii="Times New Roman" w:eastAsia="Times New Roman" w:hAnsi="Times New Roman" w:cs="Times New Roman"/>
                <w:b/>
                <w:color w:val="2B2B2B"/>
                <w:sz w:val="28"/>
                <w:szCs w:val="28"/>
                <w:lang w:val="ky-KG" w:eastAsia="ru-RU"/>
              </w:rPr>
              <w:t xml:space="preserve">жана/же электрондук түрдө </w:t>
            </w:r>
            <w:r w:rsidRPr="00B701FC">
              <w:rPr>
                <w:rFonts w:ascii="Times New Roman" w:eastAsia="Times New Roman" w:hAnsi="Times New Roman" w:cs="Times New Roman"/>
                <w:color w:val="2B2B2B"/>
                <w:sz w:val="28"/>
                <w:szCs w:val="28"/>
                <w:lang w:val="ky-KG" w:eastAsia="ru-RU"/>
              </w:rPr>
              <w:t>лицензия берүү үчүн белгиленген мөөнөттө кабарлоого милдеттүү.</w:t>
            </w:r>
          </w:p>
          <w:p w:rsidR="00FD675F" w:rsidRPr="00FD675F" w:rsidRDefault="00FD675F" w:rsidP="00FD675F">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18. Реестрге лицензия жөнүндө маалыматтар киргизилген күндөн тартып лицензия расмий түрдө берилген болуп эсептелет. Отун-энергетикалык комплексин жөнгө салуу боюнча ыйгарым укуктуу орган лицензия берилген күнү лицензияны берүү жөнүндө маалыматты реестрге киргизет.</w:t>
            </w:r>
          </w:p>
          <w:p w:rsidR="00EF71AA" w:rsidRPr="00EF71AA" w:rsidRDefault="00FD675F" w:rsidP="00EF71AA">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 xml:space="preserve">19. Эгерде отун-энергетикалык комплексин жөнгө салуу боюнча ыйгарым укуктуу орган лицензияны берүү үчүн белгиленген мөөнөттө арыз ээсине лицензияны берүүдөн баш тарткандыгы жөнүндө </w:t>
            </w:r>
            <w:r w:rsidRPr="00DC50EB">
              <w:rPr>
                <w:rFonts w:ascii="Times New Roman" w:eastAsia="Times New Roman" w:hAnsi="Times New Roman" w:cs="Times New Roman"/>
                <w:color w:val="2B2B2B"/>
                <w:sz w:val="28"/>
                <w:szCs w:val="28"/>
                <w:lang w:val="ky-KG" w:eastAsia="ru-RU"/>
              </w:rPr>
              <w:t>жазуу жүзүндө</w:t>
            </w:r>
            <w:r w:rsidRPr="00FD675F">
              <w:rPr>
                <w:rFonts w:ascii="Times New Roman" w:eastAsia="Times New Roman" w:hAnsi="Times New Roman" w:cs="Times New Roman"/>
                <w:b/>
                <w:color w:val="2B2B2B"/>
                <w:sz w:val="28"/>
                <w:szCs w:val="28"/>
                <w:lang w:val="ky-KG" w:eastAsia="ru-RU"/>
              </w:rPr>
              <w:t xml:space="preserve"> жана/же электрондук түрдө</w:t>
            </w:r>
            <w:r w:rsidRPr="00B701FC">
              <w:rPr>
                <w:rFonts w:ascii="Times New Roman" w:eastAsia="Times New Roman" w:hAnsi="Times New Roman" w:cs="Times New Roman"/>
                <w:color w:val="2B2B2B"/>
                <w:sz w:val="28"/>
                <w:szCs w:val="28"/>
                <w:lang w:val="ky-KG" w:eastAsia="ru-RU"/>
              </w:rPr>
              <w:t xml:space="preserve"> кабарлабаса, анда лицензия берилген болуп эсептелет. Отун-энергетикалык </w:t>
            </w:r>
            <w:r w:rsidRPr="00B701FC">
              <w:rPr>
                <w:rFonts w:ascii="Times New Roman" w:eastAsia="Times New Roman" w:hAnsi="Times New Roman" w:cs="Times New Roman"/>
                <w:color w:val="2B2B2B"/>
                <w:sz w:val="28"/>
                <w:szCs w:val="28"/>
                <w:lang w:val="ky-KG" w:eastAsia="ru-RU"/>
              </w:rPr>
              <w:lastRenderedPageBreak/>
              <w:t>комплексин жөнгө салуу боюнча ыйгарым укуктуу орган лицензияны берүү үчүн мөөнөт аяктаган датадан кийинки күндөн кечиктирбей лицензияны бергендиги жөнүндө маалыматтарды реестрге киргизүүгө жана суралган лицензияны арыз ээсине берүүгө милдеттүү.</w:t>
            </w:r>
          </w:p>
          <w:p w:rsidR="00EF71AA" w:rsidRPr="00B701FC" w:rsidRDefault="00EF71AA" w:rsidP="00EF71AA">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 xml:space="preserve">20. Арыз ээси белгиленген мөөнөттөрдө лицензия берүүдөн </w:t>
            </w:r>
            <w:r w:rsidRPr="00FD675F">
              <w:rPr>
                <w:rFonts w:ascii="Times New Roman" w:eastAsia="Times New Roman" w:hAnsi="Times New Roman" w:cs="Times New Roman"/>
                <w:b/>
                <w:color w:val="2B2B2B"/>
                <w:sz w:val="28"/>
                <w:szCs w:val="28"/>
                <w:lang w:val="ky-KG" w:eastAsia="ru-RU"/>
              </w:rPr>
              <w:t>жазуу жүзүндө жана/же электрондук түрдө</w:t>
            </w:r>
            <w:r w:rsidRPr="00B701FC">
              <w:rPr>
                <w:rFonts w:ascii="Times New Roman" w:eastAsia="Times New Roman" w:hAnsi="Times New Roman" w:cs="Times New Roman"/>
                <w:color w:val="2B2B2B"/>
                <w:sz w:val="28"/>
                <w:szCs w:val="28"/>
                <w:lang w:val="ky-KG" w:eastAsia="ru-RU"/>
              </w:rPr>
              <w:t xml:space="preserve"> баш тартууну же лицензиянын өзүн албаган учурда, лицензия берүү үчүн белгиленген мөөнөт аяктаган датадан тартып отуз календардык күндүн ичинде отун-энергетикалык комплексин жөнгө салуу боюнча ыйгарым укуктуу органга өзү билдирген иштин түрүн жүзөгө ашырууну баштагандыгы жөнүндө жазуу жүзүндө кабарлайт.</w:t>
            </w:r>
          </w:p>
          <w:p w:rsidR="00EF71AA" w:rsidRPr="00BC3C54" w:rsidRDefault="00EF71AA" w:rsidP="00EF71AA">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21. Лицензияны кайра тариздөө төмөнкү учурларда жүргүзүлөт:</w:t>
            </w:r>
          </w:p>
          <w:p w:rsidR="00EF71AA" w:rsidRPr="00B701FC" w:rsidRDefault="00EF71AA" w:rsidP="00EF71AA">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1) юридикалык жакты кайра уюштурууда;</w:t>
            </w:r>
          </w:p>
          <w:p w:rsidR="00EF71AA" w:rsidRPr="00B701FC" w:rsidRDefault="00EF71AA" w:rsidP="00EF71AA">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2) юридикалык жактын аталышы өзгөрүлгөндө;</w:t>
            </w:r>
          </w:p>
          <w:p w:rsidR="00EF71AA" w:rsidRPr="00B701FC" w:rsidRDefault="00EF71AA" w:rsidP="00EF71AA">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3) жеке жактын фамилиясы, аты, атасынын аты өзгөрүлгөндө;</w:t>
            </w:r>
          </w:p>
          <w:p w:rsidR="00EF71AA" w:rsidRPr="00BC3C54" w:rsidRDefault="00EF71AA" w:rsidP="00EF71AA">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4) лицензия ээликтен ажыратылганда.</w:t>
            </w:r>
          </w:p>
          <w:p w:rsidR="00EF71AA" w:rsidRPr="00B701FC" w:rsidRDefault="00EF71AA" w:rsidP="00EF71AA">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22. Лицензияны кайра тариздөө үчүн негиздер пайда болгондо, лицензиат отун-энергетикалык комплексин жөнгө салуу боюнча ыйгарым укуктуу органга лицензияны кайра тариздөө жөнүндө арыз менен кайрылууга милдеттүү.</w:t>
            </w:r>
          </w:p>
          <w:p w:rsidR="00EF71AA" w:rsidRPr="00B701FC" w:rsidRDefault="00EF71AA" w:rsidP="00EF71AA">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 xml:space="preserve">23. Лицензияны кайра тариздөө жөнүндө арызды кайра тариздөөнүн негиздерин жана жаңы маалыматтарын көрсөтүп, тийиштүү өзгөртүүлөрдү ырастоочу документтерди тиркөө менен </w:t>
            </w:r>
            <w:r w:rsidRPr="00B701FC">
              <w:rPr>
                <w:rFonts w:ascii="Times New Roman" w:eastAsia="Times New Roman" w:hAnsi="Times New Roman" w:cs="Times New Roman"/>
                <w:color w:val="2B2B2B"/>
                <w:sz w:val="28"/>
                <w:szCs w:val="28"/>
                <w:lang w:val="ky-KG" w:eastAsia="ru-RU"/>
              </w:rPr>
              <w:lastRenderedPageBreak/>
              <w:t>лицензиат кайра тариздөө үчүн негиздер пайда болгон күндөн тартып он беш жумушчу күндөн кечиктирбей берет.</w:t>
            </w:r>
          </w:p>
          <w:p w:rsidR="00EF71AA" w:rsidRPr="00B701FC" w:rsidRDefault="00EF71AA" w:rsidP="00EF71AA">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24. Лицензияларды кайра тариздөө отун-энергетикалык комплексин жөнгө салуу боюнча ыйгарым укуктуу орган тийиштүү арызды алган күндөн тартып беш жумушчу күндүн ичинде жүзөгө ашырылат. Лицензияларды кайра тариздөөдө отун-энергетикалык комплексин жөнгө салуу боюнча ыйгарым укуктуу орган реестрге тийиштүү өзгөртүүлөрдү киргизет.</w:t>
            </w:r>
          </w:p>
          <w:p w:rsidR="00EF71AA" w:rsidRPr="00BC3C54" w:rsidRDefault="00EF71AA" w:rsidP="00EF71AA">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25. Лицензияны берүүдө, кайра тариздөөдө жана дубликатын берүүдө төмөнкү өлчөмдөрдө бир жолку лицензиялык жыйым алынат:</w:t>
            </w:r>
          </w:p>
          <w:p w:rsidR="00EF71AA" w:rsidRPr="00B701FC" w:rsidRDefault="00EF71AA" w:rsidP="00EF71AA">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 юридикалык жактан - лицензия алуу жөнүндө документтер берилген күнү белгиленген он эсе көбөйтүлгөн эсептик көрсөткүчтүн өлчөмүндө;</w:t>
            </w:r>
          </w:p>
          <w:p w:rsidR="00EF71AA" w:rsidRPr="00B701FC" w:rsidRDefault="00EF71AA" w:rsidP="00EF71AA">
            <w:pPr>
              <w:shd w:val="clear" w:color="auto" w:fill="FFFFFF"/>
              <w:spacing w:after="60" w:line="276" w:lineRule="atLeast"/>
              <w:ind w:firstLine="567"/>
              <w:jc w:val="both"/>
              <w:rPr>
                <w:rFonts w:ascii="Times New Roman" w:eastAsia="Times New Roman" w:hAnsi="Times New Roman" w:cs="Times New Roman"/>
                <w:color w:val="2B2B2B"/>
                <w:sz w:val="28"/>
                <w:szCs w:val="28"/>
                <w:lang w:val="ky-KG" w:eastAsia="ru-RU"/>
              </w:rPr>
            </w:pPr>
            <w:r w:rsidRPr="00B701FC">
              <w:rPr>
                <w:rFonts w:ascii="Times New Roman" w:eastAsia="Times New Roman" w:hAnsi="Times New Roman" w:cs="Times New Roman"/>
                <w:color w:val="2B2B2B"/>
                <w:sz w:val="28"/>
                <w:szCs w:val="28"/>
                <w:lang w:val="ky-KG" w:eastAsia="ru-RU"/>
              </w:rPr>
              <w:t>- юридикалык жакты түзбөгөн жеке жактардан - лицензия алуу жөнүндө документтер берилген күнү белгиленген беш эсе көбөйтүлгөн эсептик көрсөткүчтүн өлчөмүндө.</w:t>
            </w:r>
          </w:p>
          <w:p w:rsidR="00EF71AA" w:rsidRPr="00EF71AA" w:rsidRDefault="00EF71AA" w:rsidP="00EF71AA">
            <w:pPr>
              <w:shd w:val="clear" w:color="auto" w:fill="FFFFFF"/>
              <w:spacing w:after="60" w:line="276" w:lineRule="atLeast"/>
              <w:ind w:firstLine="567"/>
              <w:jc w:val="both"/>
              <w:rPr>
                <w:rFonts w:ascii="Times New Roman" w:eastAsia="Times New Roman" w:hAnsi="Times New Roman" w:cs="Times New Roman"/>
                <w:sz w:val="28"/>
                <w:szCs w:val="28"/>
                <w:lang w:val="ky-KG"/>
              </w:rPr>
            </w:pPr>
            <w:r w:rsidRPr="00B701FC">
              <w:rPr>
                <w:rFonts w:ascii="Times New Roman" w:eastAsia="Times New Roman" w:hAnsi="Times New Roman" w:cs="Times New Roman"/>
                <w:color w:val="2B2B2B"/>
                <w:sz w:val="28"/>
                <w:szCs w:val="28"/>
                <w:lang w:val="ky-KG" w:eastAsia="ru-RU"/>
              </w:rPr>
              <w:t>Лицензия үчүн төлөм Кыргыз Республикасынын республикалык бюджетине түшөт.</w:t>
            </w:r>
          </w:p>
        </w:tc>
      </w:tr>
    </w:tbl>
    <w:p w:rsidR="00BC6595" w:rsidRPr="00F873E4" w:rsidRDefault="00BC6595" w:rsidP="00BC6595">
      <w:pPr>
        <w:rPr>
          <w:rFonts w:ascii="Times New Roman" w:hAnsi="Times New Roman" w:cs="Times New Roman"/>
          <w:b/>
          <w:color w:val="000000" w:themeColor="text1"/>
          <w:sz w:val="28"/>
          <w:szCs w:val="28"/>
        </w:rPr>
      </w:pPr>
    </w:p>
    <w:p w:rsidR="00BC6595" w:rsidRPr="00012F78" w:rsidRDefault="00D120F5" w:rsidP="00BC6595">
      <w:pPr>
        <w:rPr>
          <w:rFonts w:ascii="Times New Roman" w:hAnsi="Times New Roman" w:cs="Times New Roman"/>
          <w:sz w:val="28"/>
          <w:szCs w:val="28"/>
          <w:lang w:val="ky-KG"/>
        </w:rPr>
      </w:pPr>
      <w:r>
        <w:rPr>
          <w:rFonts w:ascii="Times New Roman" w:hAnsi="Times New Roman" w:cs="Times New Roman"/>
          <w:b/>
          <w:color w:val="000000" w:themeColor="text1"/>
          <w:sz w:val="28"/>
          <w:szCs w:val="28"/>
        </w:rPr>
        <w:t>Д</w:t>
      </w:r>
      <w:r w:rsidR="00BC6595" w:rsidRPr="00F873E4">
        <w:rPr>
          <w:rFonts w:ascii="Times New Roman" w:hAnsi="Times New Roman" w:cs="Times New Roman"/>
          <w:b/>
          <w:color w:val="000000" w:themeColor="text1"/>
          <w:sz w:val="28"/>
          <w:szCs w:val="28"/>
        </w:rPr>
        <w:t>иректор</w:t>
      </w:r>
      <w:r w:rsidR="00381FB0">
        <w:rPr>
          <w:rFonts w:ascii="Times New Roman" w:hAnsi="Times New Roman" w:cs="Times New Roman"/>
          <w:b/>
          <w:color w:val="000000" w:themeColor="text1"/>
          <w:sz w:val="28"/>
          <w:szCs w:val="28"/>
        </w:rPr>
        <w:tab/>
      </w:r>
      <w:r w:rsidR="00381FB0">
        <w:rPr>
          <w:rFonts w:ascii="Times New Roman" w:hAnsi="Times New Roman" w:cs="Times New Roman"/>
          <w:b/>
          <w:color w:val="000000" w:themeColor="text1"/>
          <w:sz w:val="28"/>
          <w:szCs w:val="28"/>
        </w:rPr>
        <w:tab/>
      </w:r>
      <w:r w:rsidR="00381FB0">
        <w:rPr>
          <w:rFonts w:ascii="Times New Roman" w:hAnsi="Times New Roman" w:cs="Times New Roman"/>
          <w:b/>
          <w:color w:val="000000" w:themeColor="text1"/>
          <w:sz w:val="28"/>
          <w:szCs w:val="28"/>
        </w:rPr>
        <w:tab/>
      </w:r>
      <w:r w:rsidR="00381FB0">
        <w:rPr>
          <w:rFonts w:ascii="Times New Roman" w:hAnsi="Times New Roman" w:cs="Times New Roman"/>
          <w:b/>
          <w:color w:val="000000" w:themeColor="text1"/>
          <w:sz w:val="28"/>
          <w:szCs w:val="28"/>
        </w:rPr>
        <w:tab/>
      </w:r>
      <w:r w:rsidR="00381FB0">
        <w:rPr>
          <w:rFonts w:ascii="Times New Roman" w:hAnsi="Times New Roman" w:cs="Times New Roman"/>
          <w:b/>
          <w:color w:val="000000" w:themeColor="text1"/>
          <w:sz w:val="28"/>
          <w:szCs w:val="28"/>
        </w:rPr>
        <w:tab/>
      </w:r>
      <w:r w:rsidR="00381FB0">
        <w:rPr>
          <w:rFonts w:ascii="Times New Roman" w:hAnsi="Times New Roman" w:cs="Times New Roman"/>
          <w:b/>
          <w:color w:val="000000" w:themeColor="text1"/>
          <w:sz w:val="28"/>
          <w:szCs w:val="28"/>
        </w:rPr>
        <w:tab/>
      </w:r>
      <w:r w:rsidR="00381FB0">
        <w:rPr>
          <w:rFonts w:ascii="Times New Roman" w:hAnsi="Times New Roman" w:cs="Times New Roman"/>
          <w:b/>
          <w:color w:val="000000" w:themeColor="text1"/>
          <w:sz w:val="28"/>
          <w:szCs w:val="28"/>
        </w:rPr>
        <w:tab/>
        <w:t xml:space="preserve">    </w:t>
      </w:r>
      <w:r>
        <w:rPr>
          <w:rFonts w:ascii="Times New Roman" w:hAnsi="Times New Roman" w:cs="Times New Roman"/>
          <w:b/>
          <w:color w:val="000000" w:themeColor="text1"/>
          <w:sz w:val="28"/>
          <w:szCs w:val="28"/>
        </w:rPr>
        <w:tab/>
      </w:r>
      <w:r>
        <w:rPr>
          <w:rFonts w:ascii="Times New Roman" w:hAnsi="Times New Roman" w:cs="Times New Roman"/>
          <w:b/>
          <w:color w:val="000000" w:themeColor="text1"/>
          <w:sz w:val="28"/>
          <w:szCs w:val="28"/>
        </w:rPr>
        <w:tab/>
        <w:t>Т</w:t>
      </w:r>
      <w:r w:rsidR="007D34EB">
        <w:rPr>
          <w:rFonts w:ascii="Times New Roman" w:hAnsi="Times New Roman" w:cs="Times New Roman"/>
          <w:b/>
          <w:color w:val="000000" w:themeColor="text1"/>
          <w:sz w:val="28"/>
          <w:szCs w:val="28"/>
        </w:rPr>
        <w:t>.</w:t>
      </w:r>
      <w:r w:rsidR="00381FB0">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И</w:t>
      </w:r>
      <w:r w:rsidR="007D34EB">
        <w:rPr>
          <w:rFonts w:ascii="Times New Roman" w:hAnsi="Times New Roman" w:cs="Times New Roman"/>
          <w:b/>
          <w:color w:val="000000" w:themeColor="text1"/>
          <w:sz w:val="28"/>
          <w:szCs w:val="28"/>
        </w:rPr>
        <w:t xml:space="preserve">. </w:t>
      </w:r>
      <w:proofErr w:type="spellStart"/>
      <w:r>
        <w:rPr>
          <w:rFonts w:ascii="Times New Roman" w:hAnsi="Times New Roman" w:cs="Times New Roman"/>
          <w:b/>
          <w:color w:val="000000" w:themeColor="text1"/>
          <w:sz w:val="28"/>
          <w:szCs w:val="28"/>
        </w:rPr>
        <w:t>Нурбаше</w:t>
      </w:r>
      <w:proofErr w:type="spellEnd"/>
      <w:r w:rsidR="00012F78">
        <w:rPr>
          <w:rFonts w:ascii="Times New Roman" w:hAnsi="Times New Roman" w:cs="Times New Roman"/>
          <w:b/>
          <w:color w:val="000000" w:themeColor="text1"/>
          <w:sz w:val="28"/>
          <w:szCs w:val="28"/>
          <w:lang w:val="ky-KG"/>
        </w:rPr>
        <w:t>в</w:t>
      </w:r>
    </w:p>
    <w:p w:rsidR="001D5378" w:rsidRDefault="001D5378"/>
    <w:sectPr w:rsidR="001D5378" w:rsidSect="006377E8">
      <w:headerReference w:type="even" r:id="rId9"/>
      <w:headerReference w:type="default" r:id="rId10"/>
      <w:footerReference w:type="even" r:id="rId11"/>
      <w:footerReference w:type="default" r:id="rId12"/>
      <w:headerReference w:type="first" r:id="rId13"/>
      <w:footerReference w:type="first" r:id="rId14"/>
      <w:pgSz w:w="11906" w:h="16838"/>
      <w:pgMar w:top="1134"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7EF1" w:rsidRDefault="00D57EF1" w:rsidP="009A61E3">
      <w:pPr>
        <w:spacing w:after="0" w:line="240" w:lineRule="auto"/>
      </w:pPr>
      <w:r>
        <w:separator/>
      </w:r>
    </w:p>
  </w:endnote>
  <w:endnote w:type="continuationSeparator" w:id="0">
    <w:p w:rsidR="00D57EF1" w:rsidRDefault="00D57EF1" w:rsidP="009A6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1E3" w:rsidRDefault="009A61E3">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1E3" w:rsidRDefault="009A61E3">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1E3" w:rsidRDefault="009A61E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7EF1" w:rsidRDefault="00D57EF1" w:rsidP="009A61E3">
      <w:pPr>
        <w:spacing w:after="0" w:line="240" w:lineRule="auto"/>
      </w:pPr>
      <w:r>
        <w:separator/>
      </w:r>
    </w:p>
  </w:footnote>
  <w:footnote w:type="continuationSeparator" w:id="0">
    <w:p w:rsidR="00D57EF1" w:rsidRDefault="00D57EF1" w:rsidP="009A61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1E3" w:rsidRDefault="009A61E3">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1E3" w:rsidRDefault="009A61E3">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1E3" w:rsidRDefault="009A61E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012A11"/>
    <w:multiLevelType w:val="hybridMultilevel"/>
    <w:tmpl w:val="AEF6C4DC"/>
    <w:lvl w:ilvl="0" w:tplc="AE2E8892">
      <w:start w:val="1"/>
      <w:numFmt w:val="decimal"/>
      <w:lvlText w:val="%1."/>
      <w:lvlJc w:val="left"/>
      <w:pPr>
        <w:ind w:left="1542" w:hanging="408"/>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595"/>
    <w:rsid w:val="00012F78"/>
    <w:rsid w:val="0001798F"/>
    <w:rsid w:val="00024144"/>
    <w:rsid w:val="00085438"/>
    <w:rsid w:val="000923C1"/>
    <w:rsid w:val="00094A16"/>
    <w:rsid w:val="000D1C46"/>
    <w:rsid w:val="000F2F6E"/>
    <w:rsid w:val="00144840"/>
    <w:rsid w:val="001D4ECB"/>
    <w:rsid w:val="001D5378"/>
    <w:rsid w:val="00201AB9"/>
    <w:rsid w:val="0020701C"/>
    <w:rsid w:val="00277EC9"/>
    <w:rsid w:val="00282750"/>
    <w:rsid w:val="002E4D69"/>
    <w:rsid w:val="003029B3"/>
    <w:rsid w:val="0030671D"/>
    <w:rsid w:val="003658AF"/>
    <w:rsid w:val="00381FB0"/>
    <w:rsid w:val="003A4E05"/>
    <w:rsid w:val="003C61F3"/>
    <w:rsid w:val="003E4B49"/>
    <w:rsid w:val="004442B7"/>
    <w:rsid w:val="00446F61"/>
    <w:rsid w:val="004E1AA9"/>
    <w:rsid w:val="004F2501"/>
    <w:rsid w:val="004F5C78"/>
    <w:rsid w:val="005015E5"/>
    <w:rsid w:val="00542703"/>
    <w:rsid w:val="005B7997"/>
    <w:rsid w:val="005C53F3"/>
    <w:rsid w:val="005D6DBC"/>
    <w:rsid w:val="005F67E6"/>
    <w:rsid w:val="00621ACA"/>
    <w:rsid w:val="006264B7"/>
    <w:rsid w:val="006838F6"/>
    <w:rsid w:val="006D22FF"/>
    <w:rsid w:val="00711832"/>
    <w:rsid w:val="00724481"/>
    <w:rsid w:val="00786F07"/>
    <w:rsid w:val="007A130C"/>
    <w:rsid w:val="007A1890"/>
    <w:rsid w:val="007A4792"/>
    <w:rsid w:val="007B64E9"/>
    <w:rsid w:val="007D2647"/>
    <w:rsid w:val="007D34EB"/>
    <w:rsid w:val="00847735"/>
    <w:rsid w:val="00890079"/>
    <w:rsid w:val="008905B7"/>
    <w:rsid w:val="008B5F58"/>
    <w:rsid w:val="008F4424"/>
    <w:rsid w:val="00945E7A"/>
    <w:rsid w:val="00950308"/>
    <w:rsid w:val="00985307"/>
    <w:rsid w:val="009A61E3"/>
    <w:rsid w:val="009F04E8"/>
    <w:rsid w:val="00A154C0"/>
    <w:rsid w:val="00A747E3"/>
    <w:rsid w:val="00A86516"/>
    <w:rsid w:val="00A935F4"/>
    <w:rsid w:val="00AF7FA4"/>
    <w:rsid w:val="00B34CD5"/>
    <w:rsid w:val="00B47D54"/>
    <w:rsid w:val="00B701FC"/>
    <w:rsid w:val="00B8686B"/>
    <w:rsid w:val="00B87898"/>
    <w:rsid w:val="00BC3C54"/>
    <w:rsid w:val="00BC3DD5"/>
    <w:rsid w:val="00BC6595"/>
    <w:rsid w:val="00C84C34"/>
    <w:rsid w:val="00CF3B93"/>
    <w:rsid w:val="00D120F5"/>
    <w:rsid w:val="00D57EF1"/>
    <w:rsid w:val="00DC50EB"/>
    <w:rsid w:val="00E30938"/>
    <w:rsid w:val="00E846BF"/>
    <w:rsid w:val="00EB33EC"/>
    <w:rsid w:val="00EB7CE9"/>
    <w:rsid w:val="00EF71AA"/>
    <w:rsid w:val="00F0621D"/>
    <w:rsid w:val="00F13876"/>
    <w:rsid w:val="00F33983"/>
    <w:rsid w:val="00F440C7"/>
    <w:rsid w:val="00FC6D00"/>
    <w:rsid w:val="00FD0CAF"/>
    <w:rsid w:val="00FD1160"/>
    <w:rsid w:val="00FD675F"/>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8F997ED-714C-4548-9D5E-D8B6D00DF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59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C6595"/>
    <w:pPr>
      <w:spacing w:after="0" w:line="240" w:lineRule="auto"/>
    </w:pPr>
  </w:style>
  <w:style w:type="paragraph" w:customStyle="1" w:styleId="tkTekst">
    <w:name w:val="_Текст обычный (tkTekst)"/>
    <w:basedOn w:val="a"/>
    <w:rsid w:val="00BC6595"/>
    <w:pPr>
      <w:spacing w:after="60" w:line="276" w:lineRule="auto"/>
      <w:ind w:firstLine="567"/>
      <w:jc w:val="both"/>
    </w:pPr>
    <w:rPr>
      <w:rFonts w:ascii="Arial" w:eastAsia="Times New Roman" w:hAnsi="Arial" w:cs="Arial"/>
      <w:sz w:val="20"/>
      <w:szCs w:val="20"/>
      <w:lang w:eastAsia="ru-RU"/>
    </w:rPr>
  </w:style>
  <w:style w:type="character" w:styleId="a4">
    <w:name w:val="Hyperlink"/>
    <w:basedOn w:val="a0"/>
    <w:uiPriority w:val="99"/>
    <w:semiHidden/>
    <w:unhideWhenUsed/>
    <w:rsid w:val="00BC6595"/>
    <w:rPr>
      <w:color w:val="0000FF"/>
      <w:u w:val="single"/>
    </w:rPr>
  </w:style>
  <w:style w:type="paragraph" w:styleId="a5">
    <w:name w:val="Balloon Text"/>
    <w:basedOn w:val="a"/>
    <w:link w:val="a6"/>
    <w:uiPriority w:val="99"/>
    <w:semiHidden/>
    <w:unhideWhenUsed/>
    <w:rsid w:val="009F04E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F04E8"/>
    <w:rPr>
      <w:rFonts w:ascii="Segoe UI" w:hAnsi="Segoe UI" w:cs="Segoe UI"/>
      <w:sz w:val="18"/>
      <w:szCs w:val="18"/>
    </w:rPr>
  </w:style>
  <w:style w:type="paragraph" w:styleId="a7">
    <w:name w:val="List Paragraph"/>
    <w:basedOn w:val="a"/>
    <w:uiPriority w:val="34"/>
    <w:qFormat/>
    <w:rsid w:val="00A935F4"/>
    <w:pPr>
      <w:ind w:left="720"/>
      <w:contextualSpacing/>
    </w:pPr>
  </w:style>
  <w:style w:type="paragraph" w:styleId="a8">
    <w:name w:val="header"/>
    <w:basedOn w:val="a"/>
    <w:link w:val="a9"/>
    <w:uiPriority w:val="99"/>
    <w:unhideWhenUsed/>
    <w:rsid w:val="009A61E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A61E3"/>
  </w:style>
  <w:style w:type="paragraph" w:styleId="aa">
    <w:name w:val="footer"/>
    <w:basedOn w:val="a"/>
    <w:link w:val="ab"/>
    <w:uiPriority w:val="99"/>
    <w:unhideWhenUsed/>
    <w:rsid w:val="009A61E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A61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240896">
      <w:bodyDiv w:val="1"/>
      <w:marLeft w:val="0"/>
      <w:marRight w:val="0"/>
      <w:marTop w:val="0"/>
      <w:marBottom w:val="0"/>
      <w:divBdr>
        <w:top w:val="none" w:sz="0" w:space="0" w:color="auto"/>
        <w:left w:val="none" w:sz="0" w:space="0" w:color="auto"/>
        <w:bottom w:val="none" w:sz="0" w:space="0" w:color="auto"/>
        <w:right w:val="none" w:sz="0" w:space="0" w:color="auto"/>
      </w:divBdr>
    </w:div>
    <w:div w:id="420568896">
      <w:bodyDiv w:val="1"/>
      <w:marLeft w:val="0"/>
      <w:marRight w:val="0"/>
      <w:marTop w:val="0"/>
      <w:marBottom w:val="0"/>
      <w:divBdr>
        <w:top w:val="none" w:sz="0" w:space="0" w:color="auto"/>
        <w:left w:val="none" w:sz="0" w:space="0" w:color="auto"/>
        <w:bottom w:val="none" w:sz="0" w:space="0" w:color="auto"/>
        <w:right w:val="none" w:sz="0" w:space="0" w:color="auto"/>
      </w:divBdr>
    </w:div>
    <w:div w:id="1187595313">
      <w:bodyDiv w:val="1"/>
      <w:marLeft w:val="0"/>
      <w:marRight w:val="0"/>
      <w:marTop w:val="0"/>
      <w:marBottom w:val="0"/>
      <w:divBdr>
        <w:top w:val="none" w:sz="0" w:space="0" w:color="auto"/>
        <w:left w:val="none" w:sz="0" w:space="0" w:color="auto"/>
        <w:bottom w:val="none" w:sz="0" w:space="0" w:color="auto"/>
        <w:right w:val="none" w:sz="0" w:space="0" w:color="auto"/>
      </w:divBdr>
    </w:div>
    <w:div w:id="172356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ky-kg/98764"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1C946-8113-49A6-BFC1-321E1BAB4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3519</Words>
  <Characters>20060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Асаналиева</dc:creator>
  <cp:lastModifiedBy>123-2</cp:lastModifiedBy>
  <cp:revision>4</cp:revision>
  <cp:lastPrinted>2020-11-12T05:58:00Z</cp:lastPrinted>
  <dcterms:created xsi:type="dcterms:W3CDTF">2020-12-11T09:09:00Z</dcterms:created>
  <dcterms:modified xsi:type="dcterms:W3CDTF">2020-12-14T05:42:00Z</dcterms:modified>
</cp:coreProperties>
</file>